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934" w:rsidRPr="000F2093" w:rsidRDefault="000F2093" w:rsidP="00504C5D">
      <w:pPr>
        <w:jc w:val="center"/>
        <w:rPr>
          <w:rFonts w:cs="Arial"/>
          <w:b/>
          <w:bCs/>
          <w:sz w:val="24"/>
          <w:szCs w:val="24"/>
        </w:rPr>
      </w:pPr>
      <w:r w:rsidRPr="000F2093">
        <w:rPr>
          <w:b/>
          <w:bCs/>
          <w:sz w:val="24"/>
          <w:szCs w:val="24"/>
        </w:rPr>
        <w:t xml:space="preserve">BERHIDA VÁROS ÖNKORMÁNYZATA </w:t>
      </w:r>
      <w:r w:rsidR="00A853D9">
        <w:rPr>
          <w:b/>
          <w:bCs/>
          <w:sz w:val="24"/>
          <w:szCs w:val="24"/>
        </w:rPr>
        <w:t>KÉPVISELŐ-TESTÜLETÉNEK</w:t>
      </w:r>
    </w:p>
    <w:p w:rsidR="009E0934" w:rsidRPr="000A5367" w:rsidRDefault="009E0934" w:rsidP="00504C5D">
      <w:pPr>
        <w:jc w:val="center"/>
        <w:rPr>
          <w:rFonts w:cs="Arial"/>
          <w:b/>
          <w:sz w:val="24"/>
          <w:szCs w:val="24"/>
        </w:rPr>
      </w:pPr>
    </w:p>
    <w:p w:rsidR="009E0934" w:rsidRPr="000A5367" w:rsidRDefault="00BE6CDC" w:rsidP="00504C5D">
      <w:pPr>
        <w:jc w:val="center"/>
        <w:rPr>
          <w:rFonts w:cs="Arial"/>
          <w:b/>
          <w:sz w:val="24"/>
          <w:szCs w:val="24"/>
        </w:rPr>
      </w:pPr>
      <w:r w:rsidRPr="000A5367">
        <w:rPr>
          <w:rFonts w:cs="Arial"/>
          <w:b/>
          <w:sz w:val="24"/>
          <w:szCs w:val="24"/>
        </w:rPr>
        <w:t>……………</w:t>
      </w:r>
      <w:r w:rsidR="009E0934" w:rsidRPr="000A5367">
        <w:rPr>
          <w:rFonts w:cs="Arial"/>
          <w:b/>
          <w:sz w:val="24"/>
          <w:szCs w:val="24"/>
        </w:rPr>
        <w:t>/20</w:t>
      </w:r>
      <w:r w:rsidRPr="000A5367">
        <w:rPr>
          <w:rFonts w:cs="Arial"/>
          <w:b/>
          <w:sz w:val="24"/>
          <w:szCs w:val="24"/>
        </w:rPr>
        <w:t>20</w:t>
      </w:r>
      <w:r w:rsidR="009E0934" w:rsidRPr="000A5367">
        <w:rPr>
          <w:rFonts w:cs="Arial"/>
          <w:b/>
          <w:sz w:val="24"/>
          <w:szCs w:val="24"/>
        </w:rPr>
        <w:t xml:space="preserve">. </w:t>
      </w:r>
      <w:r w:rsidR="00282122" w:rsidRPr="000A5367">
        <w:rPr>
          <w:rFonts w:cs="Arial"/>
          <w:b/>
          <w:sz w:val="24"/>
          <w:szCs w:val="24"/>
        </w:rPr>
        <w:t>(</w:t>
      </w:r>
      <w:r w:rsidRPr="000A5367">
        <w:rPr>
          <w:rFonts w:cs="Arial"/>
          <w:b/>
          <w:sz w:val="24"/>
          <w:szCs w:val="24"/>
        </w:rPr>
        <w:t>………</w:t>
      </w:r>
      <w:proofErr w:type="gramStart"/>
      <w:r w:rsidRPr="000A5367">
        <w:rPr>
          <w:rFonts w:cs="Arial"/>
          <w:b/>
          <w:sz w:val="24"/>
          <w:szCs w:val="24"/>
        </w:rPr>
        <w:t>…….</w:t>
      </w:r>
      <w:proofErr w:type="gramEnd"/>
      <w:r w:rsidR="00282122" w:rsidRPr="000A5367">
        <w:rPr>
          <w:rFonts w:cs="Arial"/>
          <w:b/>
          <w:sz w:val="24"/>
          <w:szCs w:val="24"/>
        </w:rPr>
        <w:t>) rendelet</w:t>
      </w:r>
      <w:r w:rsidR="00A73947">
        <w:rPr>
          <w:rFonts w:cs="Arial"/>
          <w:b/>
          <w:sz w:val="24"/>
          <w:szCs w:val="24"/>
        </w:rPr>
        <w:t xml:space="preserve"> tervezete</w:t>
      </w:r>
    </w:p>
    <w:p w:rsidR="009E0934" w:rsidRPr="000A5367" w:rsidRDefault="009E0934" w:rsidP="00504C5D">
      <w:pPr>
        <w:jc w:val="center"/>
        <w:rPr>
          <w:rFonts w:cs="Arial"/>
          <w:b/>
          <w:sz w:val="24"/>
          <w:szCs w:val="24"/>
        </w:rPr>
      </w:pPr>
    </w:p>
    <w:p w:rsidR="009E0934" w:rsidRPr="000A5367" w:rsidRDefault="009E0934" w:rsidP="00504C5D">
      <w:pPr>
        <w:jc w:val="center"/>
        <w:rPr>
          <w:rFonts w:cs="Arial"/>
          <w:b/>
          <w:sz w:val="24"/>
          <w:szCs w:val="24"/>
        </w:rPr>
      </w:pPr>
      <w:r w:rsidRPr="000A5367">
        <w:rPr>
          <w:rFonts w:cs="Arial"/>
          <w:b/>
          <w:sz w:val="24"/>
          <w:szCs w:val="24"/>
        </w:rPr>
        <w:t>a temetőkről és a temetkezésről</w:t>
      </w:r>
    </w:p>
    <w:p w:rsidR="009E0934" w:rsidRDefault="009E0934" w:rsidP="00504C5D">
      <w:pPr>
        <w:jc w:val="both"/>
        <w:rPr>
          <w:rFonts w:cs="Arial"/>
          <w:sz w:val="24"/>
          <w:szCs w:val="24"/>
        </w:rPr>
      </w:pPr>
    </w:p>
    <w:p w:rsidR="00F31C10" w:rsidRDefault="00F31C10" w:rsidP="00F31C10">
      <w:pPr>
        <w:spacing w:line="276" w:lineRule="auto"/>
        <w:jc w:val="both"/>
        <w:rPr>
          <w:szCs w:val="24"/>
        </w:rPr>
      </w:pPr>
      <w:r>
        <w:rPr>
          <w:sz w:val="24"/>
          <w:szCs w:val="24"/>
        </w:rPr>
        <w:t>Berhida Város Önkormányzat</w:t>
      </w:r>
      <w:r w:rsidR="00A853D9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A853D9">
        <w:rPr>
          <w:sz w:val="24"/>
          <w:szCs w:val="24"/>
        </w:rPr>
        <w:t xml:space="preserve">Képviselő-testülete </w:t>
      </w:r>
      <w:r w:rsidRPr="000A5367">
        <w:rPr>
          <w:rFonts w:cs="Arial"/>
          <w:sz w:val="24"/>
          <w:szCs w:val="24"/>
        </w:rPr>
        <w:t>a temetőkről és a temetkezésről szóló 1999. évi XLIII. törvény 6. § (4) bekezdésében kapott felhatalmazás alapján</w:t>
      </w:r>
      <w:r>
        <w:rPr>
          <w:sz w:val="24"/>
          <w:szCs w:val="24"/>
        </w:rPr>
        <w:t xml:space="preserve">, a Magyarország helyi önkormányzatokról szóló 2011. évi CLXXXIX. törvény 13. § (1) bekezdés 2. pontjában meghatározott feladatkörében eljárva, </w:t>
      </w:r>
      <w:r w:rsidR="00A42F16" w:rsidRPr="000A5367">
        <w:rPr>
          <w:rFonts w:cs="Arial"/>
          <w:sz w:val="24"/>
          <w:szCs w:val="24"/>
        </w:rPr>
        <w:t>a temetőkről és a temetkezésről szóló 1999. évi XLIII. törvény</w:t>
      </w:r>
      <w:r>
        <w:rPr>
          <w:sz w:val="24"/>
          <w:szCs w:val="24"/>
        </w:rPr>
        <w:t xml:space="preserve"> 40. § (5) bekezdésében biztosított véleményezési jogkörében eljáró </w:t>
      </w:r>
      <w:r w:rsidR="00E8304C" w:rsidRPr="000155ED">
        <w:rPr>
          <w:sz w:val="24"/>
          <w:szCs w:val="24"/>
        </w:rPr>
        <w:t>fogyasztók területileg illetékes érdek-képviseleti szerve</w:t>
      </w:r>
      <w:r w:rsidRPr="000155ED">
        <w:rPr>
          <w:sz w:val="24"/>
          <w:szCs w:val="24"/>
        </w:rPr>
        <w:t xml:space="preserve"> véleményének </w:t>
      </w:r>
      <w:r>
        <w:rPr>
          <w:sz w:val="24"/>
          <w:szCs w:val="24"/>
        </w:rPr>
        <w:t>kikérésével a következőket rendeli el:</w:t>
      </w:r>
    </w:p>
    <w:p w:rsidR="004F6145" w:rsidRPr="00BA2B2B" w:rsidRDefault="004F6145" w:rsidP="00504C5D">
      <w:pPr>
        <w:jc w:val="both"/>
        <w:rPr>
          <w:rFonts w:cs="Arial"/>
          <w:sz w:val="24"/>
          <w:szCs w:val="24"/>
        </w:rPr>
      </w:pPr>
    </w:p>
    <w:p w:rsidR="009E0934" w:rsidRPr="00197B2A" w:rsidRDefault="009E0934" w:rsidP="00504C5D">
      <w:pPr>
        <w:jc w:val="center"/>
        <w:rPr>
          <w:rFonts w:cs="Arial"/>
          <w:b/>
          <w:bCs/>
          <w:sz w:val="24"/>
          <w:szCs w:val="24"/>
        </w:rPr>
      </w:pPr>
      <w:r w:rsidRPr="00197B2A">
        <w:rPr>
          <w:rFonts w:cs="Arial"/>
          <w:b/>
          <w:bCs/>
          <w:sz w:val="24"/>
          <w:szCs w:val="24"/>
        </w:rPr>
        <w:t>1. Általános rendelkezések</w:t>
      </w:r>
    </w:p>
    <w:p w:rsidR="009E0934" w:rsidRPr="000A5367" w:rsidRDefault="009E0934" w:rsidP="00504C5D">
      <w:pPr>
        <w:jc w:val="both"/>
        <w:rPr>
          <w:rFonts w:cs="Arial"/>
          <w:sz w:val="24"/>
          <w:szCs w:val="24"/>
        </w:rPr>
      </w:pPr>
    </w:p>
    <w:p w:rsidR="009E0934" w:rsidRPr="003175FE" w:rsidRDefault="009E0934" w:rsidP="00504C5D">
      <w:pPr>
        <w:jc w:val="both"/>
        <w:rPr>
          <w:rFonts w:cs="Arial"/>
          <w:sz w:val="24"/>
          <w:szCs w:val="24"/>
        </w:rPr>
      </w:pPr>
      <w:r w:rsidRPr="003175FE">
        <w:rPr>
          <w:rFonts w:cs="Arial"/>
          <w:sz w:val="24"/>
          <w:szCs w:val="24"/>
        </w:rPr>
        <w:t>1. §</w:t>
      </w:r>
      <w:r w:rsidR="00BE6CDC" w:rsidRPr="003175FE">
        <w:rPr>
          <w:rFonts w:cs="Arial"/>
          <w:sz w:val="24"/>
          <w:szCs w:val="24"/>
        </w:rPr>
        <w:t xml:space="preserve"> </w:t>
      </w:r>
      <w:r w:rsidRPr="003175FE">
        <w:rPr>
          <w:rFonts w:cs="Arial"/>
          <w:sz w:val="24"/>
          <w:szCs w:val="24"/>
        </w:rPr>
        <w:tab/>
        <w:t>(1)</w:t>
      </w:r>
      <w:r w:rsidR="00BE6CDC" w:rsidRPr="003175FE">
        <w:rPr>
          <w:rFonts w:cs="Arial"/>
          <w:sz w:val="24"/>
          <w:szCs w:val="24"/>
        </w:rPr>
        <w:t xml:space="preserve"> </w:t>
      </w:r>
      <w:r w:rsidRPr="003175FE">
        <w:rPr>
          <w:rFonts w:cs="Arial"/>
          <w:sz w:val="24"/>
          <w:szCs w:val="24"/>
        </w:rPr>
        <w:tab/>
        <w:t xml:space="preserve">Berhida </w:t>
      </w:r>
      <w:r w:rsidR="00BE6CDC" w:rsidRPr="003175FE">
        <w:rPr>
          <w:rFonts w:cs="Arial"/>
          <w:sz w:val="24"/>
          <w:szCs w:val="24"/>
        </w:rPr>
        <w:t>v</w:t>
      </w:r>
      <w:r w:rsidRPr="003175FE">
        <w:rPr>
          <w:rFonts w:cs="Arial"/>
          <w:sz w:val="24"/>
          <w:szCs w:val="24"/>
        </w:rPr>
        <w:t xml:space="preserve">áros közigazgatási területén köztemetőt fenntartani, temetkezési szolgáltatást végezni a hatályos jogszabályok alapján </w:t>
      </w:r>
      <w:r w:rsidR="00BE6CDC" w:rsidRPr="003175FE">
        <w:rPr>
          <w:rFonts w:cs="Arial"/>
          <w:sz w:val="24"/>
          <w:szCs w:val="24"/>
        </w:rPr>
        <w:t xml:space="preserve">és </w:t>
      </w:r>
      <w:r w:rsidRPr="003175FE">
        <w:rPr>
          <w:rFonts w:cs="Arial"/>
          <w:sz w:val="24"/>
          <w:szCs w:val="24"/>
        </w:rPr>
        <w:t>az e rendeletben foglaltak szerint lehet.</w:t>
      </w:r>
    </w:p>
    <w:p w:rsidR="009E0934" w:rsidRPr="003175FE" w:rsidRDefault="009E0934" w:rsidP="00504C5D">
      <w:pPr>
        <w:jc w:val="both"/>
        <w:rPr>
          <w:rFonts w:cs="Arial"/>
          <w:sz w:val="24"/>
          <w:szCs w:val="24"/>
        </w:rPr>
      </w:pPr>
    </w:p>
    <w:p w:rsidR="009E0934" w:rsidRPr="003175FE" w:rsidRDefault="009E0934" w:rsidP="00504C5D">
      <w:pPr>
        <w:jc w:val="both"/>
        <w:rPr>
          <w:rFonts w:cs="Arial"/>
          <w:sz w:val="24"/>
          <w:szCs w:val="24"/>
        </w:rPr>
      </w:pPr>
      <w:r w:rsidRPr="003175FE">
        <w:rPr>
          <w:rFonts w:cs="Arial"/>
          <w:sz w:val="24"/>
          <w:szCs w:val="24"/>
        </w:rPr>
        <w:tab/>
        <w:t>(2)</w:t>
      </w:r>
      <w:r w:rsidRPr="003175FE">
        <w:rPr>
          <w:rFonts w:cs="Arial"/>
          <w:sz w:val="24"/>
          <w:szCs w:val="24"/>
        </w:rPr>
        <w:tab/>
      </w:r>
      <w:r w:rsidR="00BE6CDC" w:rsidRPr="003175FE">
        <w:rPr>
          <w:rFonts w:cs="Arial"/>
          <w:sz w:val="24"/>
          <w:szCs w:val="24"/>
        </w:rPr>
        <w:t xml:space="preserve"> </w:t>
      </w:r>
      <w:r w:rsidRPr="003175FE">
        <w:rPr>
          <w:rFonts w:cs="Arial"/>
          <w:sz w:val="24"/>
          <w:szCs w:val="24"/>
        </w:rPr>
        <w:t xml:space="preserve">A rendelet hatálya </w:t>
      </w:r>
      <w:r w:rsidR="004D5572" w:rsidRPr="003175FE">
        <w:rPr>
          <w:rFonts w:cs="Arial"/>
          <w:sz w:val="24"/>
          <w:szCs w:val="24"/>
        </w:rPr>
        <w:t xml:space="preserve">Berhida Város </w:t>
      </w:r>
      <w:r w:rsidRPr="003175FE">
        <w:rPr>
          <w:rFonts w:cs="Arial"/>
          <w:sz w:val="24"/>
          <w:szCs w:val="24"/>
        </w:rPr>
        <w:t>Önkormányzat</w:t>
      </w:r>
      <w:r w:rsidR="004D5572" w:rsidRPr="003175FE">
        <w:rPr>
          <w:rFonts w:cs="Arial"/>
          <w:sz w:val="24"/>
          <w:szCs w:val="24"/>
        </w:rPr>
        <w:t>a (a továbbiakban: Önkormányzat)</w:t>
      </w:r>
      <w:r w:rsidRPr="003175FE">
        <w:rPr>
          <w:rFonts w:cs="Arial"/>
          <w:sz w:val="24"/>
          <w:szCs w:val="24"/>
        </w:rPr>
        <w:t xml:space="preserve"> tulajdonában lévő köztemetőkre terjed ki.</w:t>
      </w:r>
    </w:p>
    <w:p w:rsidR="00B95E3E" w:rsidRPr="000A5367" w:rsidRDefault="00B95E3E" w:rsidP="00504C5D">
      <w:pPr>
        <w:jc w:val="both"/>
        <w:rPr>
          <w:rFonts w:cs="Arial"/>
          <w:sz w:val="24"/>
          <w:szCs w:val="24"/>
        </w:rPr>
      </w:pPr>
    </w:p>
    <w:p w:rsidR="00B95E3E" w:rsidRPr="000A5367" w:rsidRDefault="00B95E3E" w:rsidP="00504C5D">
      <w:pPr>
        <w:jc w:val="both"/>
        <w:rPr>
          <w:rFonts w:cs="Arial"/>
          <w:sz w:val="24"/>
          <w:szCs w:val="24"/>
        </w:rPr>
      </w:pPr>
      <w:r w:rsidRPr="000A5367">
        <w:rPr>
          <w:rFonts w:cs="Arial"/>
          <w:sz w:val="24"/>
          <w:szCs w:val="24"/>
        </w:rPr>
        <w:t>(3)</w:t>
      </w:r>
      <w:r>
        <w:rPr>
          <w:rFonts w:cs="Arial"/>
          <w:sz w:val="24"/>
          <w:szCs w:val="24"/>
        </w:rPr>
        <w:t xml:space="preserve"> </w:t>
      </w:r>
      <w:r w:rsidRPr="000A5367">
        <w:rPr>
          <w:rFonts w:cs="Arial"/>
          <w:sz w:val="24"/>
          <w:szCs w:val="24"/>
        </w:rPr>
        <w:t>A rendelet személyi hatálya kiterjed az eltemettetőre,</w:t>
      </w:r>
      <w:r w:rsidR="00BA0AD0">
        <w:rPr>
          <w:rFonts w:cs="Arial"/>
          <w:sz w:val="24"/>
          <w:szCs w:val="24"/>
        </w:rPr>
        <w:t xml:space="preserve"> eltemettetőkre</w:t>
      </w:r>
      <w:r w:rsidRPr="000A5367">
        <w:rPr>
          <w:rFonts w:cs="Arial"/>
          <w:sz w:val="24"/>
          <w:szCs w:val="24"/>
        </w:rPr>
        <w:t xml:space="preserve"> a köztemetőkben</w:t>
      </w:r>
      <w:r>
        <w:rPr>
          <w:rFonts w:cs="Arial"/>
          <w:sz w:val="24"/>
          <w:szCs w:val="24"/>
        </w:rPr>
        <w:t xml:space="preserve"> </w:t>
      </w:r>
      <w:r w:rsidRPr="000A5367">
        <w:rPr>
          <w:rFonts w:cs="Arial"/>
          <w:sz w:val="24"/>
          <w:szCs w:val="24"/>
        </w:rPr>
        <w:t>temetkezési szolgáltatást, valamint a köztemetőkben egyéb temetői munkát (pl.</w:t>
      </w:r>
      <w:r>
        <w:rPr>
          <w:rFonts w:cs="Arial"/>
          <w:sz w:val="24"/>
          <w:szCs w:val="24"/>
        </w:rPr>
        <w:t xml:space="preserve"> </w:t>
      </w:r>
      <w:r w:rsidR="00AF596C">
        <w:rPr>
          <w:rFonts w:cs="Arial"/>
          <w:sz w:val="24"/>
          <w:szCs w:val="24"/>
        </w:rPr>
        <w:t>temetési hely építése</w:t>
      </w:r>
      <w:r w:rsidRPr="000A5367">
        <w:rPr>
          <w:rFonts w:cs="Arial"/>
          <w:sz w:val="24"/>
          <w:szCs w:val="24"/>
        </w:rPr>
        <w:t>) végző természetes és jogi személyekre, jogi személyiség</w:t>
      </w:r>
      <w:r>
        <w:rPr>
          <w:rFonts w:cs="Arial"/>
          <w:sz w:val="24"/>
          <w:szCs w:val="24"/>
        </w:rPr>
        <w:t xml:space="preserve"> </w:t>
      </w:r>
      <w:r w:rsidRPr="000A5367">
        <w:rPr>
          <w:rFonts w:cs="Arial"/>
          <w:sz w:val="24"/>
          <w:szCs w:val="24"/>
        </w:rPr>
        <w:t>nélküli szervezetekre, valamint a temetőt látogatókra.</w:t>
      </w:r>
    </w:p>
    <w:p w:rsidR="009E0934" w:rsidRPr="000A5367" w:rsidRDefault="009E0934" w:rsidP="00504C5D">
      <w:pPr>
        <w:jc w:val="both"/>
        <w:rPr>
          <w:rFonts w:cs="Arial"/>
          <w:sz w:val="24"/>
          <w:szCs w:val="24"/>
        </w:rPr>
      </w:pPr>
    </w:p>
    <w:p w:rsidR="009E0934" w:rsidRPr="000A5367" w:rsidRDefault="009E0934" w:rsidP="00504C5D">
      <w:pPr>
        <w:jc w:val="both"/>
        <w:rPr>
          <w:rFonts w:cs="Arial"/>
          <w:sz w:val="24"/>
          <w:szCs w:val="24"/>
        </w:rPr>
      </w:pPr>
      <w:r w:rsidRPr="000A5367">
        <w:rPr>
          <w:rFonts w:cs="Arial"/>
          <w:sz w:val="24"/>
          <w:szCs w:val="24"/>
        </w:rPr>
        <w:t>2. §</w:t>
      </w:r>
      <w:r w:rsidR="00BE6CDC" w:rsidRPr="000A5367">
        <w:rPr>
          <w:rFonts w:cs="Arial"/>
          <w:sz w:val="24"/>
          <w:szCs w:val="24"/>
        </w:rPr>
        <w:t xml:space="preserve"> </w:t>
      </w:r>
      <w:r w:rsidRPr="000A5367">
        <w:rPr>
          <w:rFonts w:cs="Arial"/>
          <w:sz w:val="24"/>
          <w:szCs w:val="24"/>
        </w:rPr>
        <w:tab/>
      </w:r>
      <w:r w:rsidRPr="000A5367">
        <w:rPr>
          <w:rFonts w:cs="Arial"/>
          <w:sz w:val="24"/>
          <w:szCs w:val="24"/>
        </w:rPr>
        <w:tab/>
        <w:t>Berhida város területén kettő köztemetőben lehet temetni, a Péti úti köztemetőben, valamint a Kiskovácsi úti köztemetőben.</w:t>
      </w:r>
    </w:p>
    <w:p w:rsidR="009E0934" w:rsidRDefault="009E0934" w:rsidP="00504C5D">
      <w:pPr>
        <w:jc w:val="both"/>
        <w:rPr>
          <w:rFonts w:cs="Arial"/>
          <w:sz w:val="24"/>
          <w:szCs w:val="24"/>
        </w:rPr>
      </w:pPr>
    </w:p>
    <w:p w:rsidR="00AF596C" w:rsidRPr="00BA4E15" w:rsidRDefault="00AF596C" w:rsidP="00504C5D">
      <w:pPr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2</w:t>
      </w:r>
      <w:r w:rsidRPr="00BA4E15">
        <w:rPr>
          <w:rFonts w:cs="Arial"/>
          <w:b/>
          <w:bCs/>
          <w:sz w:val="24"/>
          <w:szCs w:val="24"/>
        </w:rPr>
        <w:t>. Temetési helyek</w:t>
      </w:r>
    </w:p>
    <w:p w:rsidR="00AF596C" w:rsidRPr="00AF596C" w:rsidRDefault="00AF596C" w:rsidP="00504C5D">
      <w:pPr>
        <w:jc w:val="both"/>
        <w:rPr>
          <w:rFonts w:cs="Arial"/>
          <w:sz w:val="24"/>
          <w:szCs w:val="24"/>
        </w:rPr>
      </w:pPr>
    </w:p>
    <w:p w:rsidR="00AF596C" w:rsidRDefault="00AF596C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3. § (1) </w:t>
      </w:r>
      <w:r w:rsidRPr="0063214A">
        <w:rPr>
          <w:rFonts w:cs="Arial"/>
          <w:sz w:val="24"/>
          <w:szCs w:val="24"/>
        </w:rPr>
        <w:t>A köztemetőkben koporsóban és urnában történő temetkezésre van lehetőség.</w:t>
      </w:r>
    </w:p>
    <w:p w:rsidR="00AF596C" w:rsidRDefault="00AF596C" w:rsidP="00504C5D">
      <w:pPr>
        <w:jc w:val="both"/>
        <w:rPr>
          <w:rFonts w:cs="Arial"/>
          <w:sz w:val="24"/>
          <w:szCs w:val="24"/>
        </w:rPr>
      </w:pPr>
    </w:p>
    <w:p w:rsidR="00AF596C" w:rsidRPr="0063214A" w:rsidRDefault="00AF596C" w:rsidP="00504C5D">
      <w:pPr>
        <w:jc w:val="both"/>
        <w:rPr>
          <w:rFonts w:cs="Arial"/>
          <w:sz w:val="24"/>
          <w:szCs w:val="24"/>
        </w:rPr>
      </w:pPr>
      <w:r w:rsidRPr="0063214A">
        <w:rPr>
          <w:rFonts w:cs="Arial"/>
          <w:sz w:val="24"/>
          <w:szCs w:val="24"/>
        </w:rPr>
        <w:t>(</w:t>
      </w:r>
      <w:r>
        <w:rPr>
          <w:rFonts w:cs="Arial"/>
          <w:sz w:val="24"/>
          <w:szCs w:val="24"/>
        </w:rPr>
        <w:t>2</w:t>
      </w:r>
      <w:r w:rsidRPr="0063214A">
        <w:rPr>
          <w:rFonts w:cs="Arial"/>
          <w:sz w:val="24"/>
          <w:szCs w:val="24"/>
        </w:rPr>
        <w:t xml:space="preserve">) </w:t>
      </w:r>
      <w:r w:rsidR="00790568" w:rsidRPr="009E7735">
        <w:rPr>
          <w:rFonts w:cs="Arial"/>
          <w:sz w:val="24"/>
          <w:szCs w:val="24"/>
        </w:rPr>
        <w:t>A</w:t>
      </w:r>
      <w:r w:rsidR="00277F55" w:rsidRPr="00277F55">
        <w:t xml:space="preserve"> </w:t>
      </w:r>
      <w:r w:rsidR="00277F55" w:rsidRPr="00277F55">
        <w:rPr>
          <w:rFonts w:cs="Arial"/>
          <w:sz w:val="24"/>
          <w:szCs w:val="24"/>
        </w:rPr>
        <w:t>köztemetők sírhelytábláit, azok sorait</w:t>
      </w:r>
      <w:r w:rsidR="00277F55">
        <w:rPr>
          <w:rFonts w:cs="Arial"/>
          <w:sz w:val="24"/>
          <w:szCs w:val="24"/>
        </w:rPr>
        <w:t>, továbbá a</w:t>
      </w:r>
      <w:r w:rsidR="00790568" w:rsidRPr="009E7735">
        <w:rPr>
          <w:rFonts w:cs="Arial"/>
          <w:sz w:val="24"/>
          <w:szCs w:val="24"/>
        </w:rPr>
        <w:t xml:space="preserve"> temetési helyek egyes formái</w:t>
      </w:r>
      <w:r w:rsidR="00790568">
        <w:rPr>
          <w:rFonts w:cs="Arial"/>
          <w:sz w:val="24"/>
          <w:szCs w:val="24"/>
        </w:rPr>
        <w:t>t</w:t>
      </w:r>
      <w:r w:rsidR="00790568" w:rsidRPr="009E7735">
        <w:rPr>
          <w:rFonts w:cs="Arial"/>
          <w:sz w:val="24"/>
          <w:szCs w:val="24"/>
        </w:rPr>
        <w:t>, a temetés módj</w:t>
      </w:r>
      <w:r w:rsidR="00790568">
        <w:rPr>
          <w:rFonts w:cs="Arial"/>
          <w:sz w:val="24"/>
          <w:szCs w:val="24"/>
        </w:rPr>
        <w:t>át</w:t>
      </w:r>
      <w:r w:rsidR="00790568" w:rsidRPr="009E7735">
        <w:rPr>
          <w:rFonts w:cs="Arial"/>
          <w:sz w:val="24"/>
          <w:szCs w:val="24"/>
        </w:rPr>
        <w:t xml:space="preserve">, </w:t>
      </w:r>
      <w:r w:rsidR="00277F55">
        <w:rPr>
          <w:rFonts w:cs="Arial"/>
          <w:sz w:val="24"/>
          <w:szCs w:val="24"/>
        </w:rPr>
        <w:t>valamint</w:t>
      </w:r>
      <w:r w:rsidR="00790568" w:rsidRPr="009E7735">
        <w:rPr>
          <w:rFonts w:cs="Arial"/>
          <w:sz w:val="24"/>
          <w:szCs w:val="24"/>
        </w:rPr>
        <w:t xml:space="preserve"> a földben vagy építményben történő </w:t>
      </w:r>
      <w:r w:rsidR="00790568">
        <w:rPr>
          <w:rFonts w:cs="Arial"/>
          <w:sz w:val="24"/>
          <w:szCs w:val="24"/>
        </w:rPr>
        <w:t>temetést az 1</w:t>
      </w:r>
      <w:r w:rsidR="00790568" w:rsidRPr="000A5367">
        <w:rPr>
          <w:rFonts w:cs="Arial"/>
          <w:sz w:val="24"/>
          <w:szCs w:val="24"/>
        </w:rPr>
        <w:t>. melléklet</w:t>
      </w:r>
      <w:r w:rsidR="00790568">
        <w:rPr>
          <w:rFonts w:cs="Arial"/>
          <w:sz w:val="24"/>
          <w:szCs w:val="24"/>
        </w:rPr>
        <w:t xml:space="preserve"> határozza meg</w:t>
      </w:r>
      <w:r w:rsidR="00790568" w:rsidRPr="000A5367">
        <w:rPr>
          <w:rFonts w:cs="Arial"/>
          <w:sz w:val="24"/>
          <w:szCs w:val="24"/>
        </w:rPr>
        <w:t>.</w:t>
      </w:r>
    </w:p>
    <w:p w:rsidR="00AF596C" w:rsidRPr="0063214A" w:rsidRDefault="00AF596C" w:rsidP="00504C5D">
      <w:pPr>
        <w:jc w:val="both"/>
        <w:rPr>
          <w:rFonts w:cs="Arial"/>
          <w:sz w:val="24"/>
          <w:szCs w:val="24"/>
        </w:rPr>
      </w:pPr>
    </w:p>
    <w:p w:rsidR="00AF596C" w:rsidRDefault="00AF596C" w:rsidP="00504C5D">
      <w:pPr>
        <w:jc w:val="both"/>
        <w:rPr>
          <w:rFonts w:cs="Arial"/>
          <w:sz w:val="24"/>
          <w:szCs w:val="24"/>
        </w:rPr>
      </w:pPr>
      <w:r w:rsidRPr="0063214A">
        <w:rPr>
          <w:rFonts w:cs="Arial"/>
          <w:sz w:val="24"/>
          <w:szCs w:val="24"/>
        </w:rPr>
        <w:t>(</w:t>
      </w:r>
      <w:r>
        <w:rPr>
          <w:rFonts w:cs="Arial"/>
          <w:sz w:val="24"/>
          <w:szCs w:val="24"/>
        </w:rPr>
        <w:t>3</w:t>
      </w:r>
      <w:r w:rsidRPr="0063214A">
        <w:rPr>
          <w:rFonts w:cs="Arial"/>
          <w:sz w:val="24"/>
          <w:szCs w:val="24"/>
        </w:rPr>
        <w:t>) Koporsós temetés esetén a temetési hely lehet</w:t>
      </w:r>
      <w:r>
        <w:rPr>
          <w:rFonts w:cs="Arial"/>
          <w:sz w:val="24"/>
          <w:szCs w:val="24"/>
        </w:rPr>
        <w:t>:</w:t>
      </w:r>
    </w:p>
    <w:p w:rsidR="00AF596C" w:rsidRDefault="00AF596C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a) egyes sírhely,</w:t>
      </w:r>
    </w:p>
    <w:p w:rsidR="00AF596C" w:rsidRDefault="00AF596C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b) kettős sírhely (egymás melletti),</w:t>
      </w:r>
    </w:p>
    <w:p w:rsidR="00AF596C" w:rsidRDefault="00AF596C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c) gyer</w:t>
      </w:r>
      <w:r w:rsidR="0029339C">
        <w:rPr>
          <w:rFonts w:cs="Arial"/>
          <w:sz w:val="24"/>
          <w:szCs w:val="24"/>
        </w:rPr>
        <w:t>m</w:t>
      </w:r>
      <w:r>
        <w:rPr>
          <w:rFonts w:cs="Arial"/>
          <w:sz w:val="24"/>
          <w:szCs w:val="24"/>
        </w:rPr>
        <w:t>eksírhely,</w:t>
      </w:r>
    </w:p>
    <w:p w:rsidR="00AF596C" w:rsidRDefault="00AF596C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d) egyes sírbolt,</w:t>
      </w:r>
    </w:p>
    <w:p w:rsidR="00AF596C" w:rsidRDefault="00AF596C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e) kettős sírbolt (egymás melletti),</w:t>
      </w:r>
    </w:p>
    <w:p w:rsidR="00AF596C" w:rsidRDefault="00AF596C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f) </w:t>
      </w:r>
      <w:r w:rsidR="00EF25A0">
        <w:rPr>
          <w:rFonts w:cs="Arial"/>
          <w:sz w:val="24"/>
          <w:szCs w:val="24"/>
        </w:rPr>
        <w:t>hat</w:t>
      </w:r>
      <w:r w:rsidR="003B1BA4">
        <w:rPr>
          <w:rFonts w:cs="Arial"/>
          <w:sz w:val="24"/>
          <w:szCs w:val="24"/>
        </w:rPr>
        <w:t>személyes</w:t>
      </w:r>
      <w:r>
        <w:rPr>
          <w:rFonts w:cs="Arial"/>
          <w:sz w:val="24"/>
          <w:szCs w:val="24"/>
        </w:rPr>
        <w:t xml:space="preserve"> sírbolt.</w:t>
      </w:r>
    </w:p>
    <w:p w:rsidR="0029339C" w:rsidRDefault="0029339C" w:rsidP="00504C5D">
      <w:pPr>
        <w:jc w:val="both"/>
        <w:rPr>
          <w:rFonts w:cs="Arial"/>
          <w:sz w:val="24"/>
          <w:szCs w:val="24"/>
        </w:rPr>
      </w:pPr>
    </w:p>
    <w:p w:rsidR="00AF596C" w:rsidRPr="003175FE" w:rsidRDefault="00AF596C" w:rsidP="00504C5D">
      <w:pPr>
        <w:jc w:val="both"/>
        <w:rPr>
          <w:rFonts w:cs="Arial"/>
          <w:sz w:val="24"/>
          <w:szCs w:val="24"/>
        </w:rPr>
      </w:pPr>
      <w:r w:rsidRPr="003175FE">
        <w:rPr>
          <w:rFonts w:cs="Arial"/>
          <w:sz w:val="24"/>
          <w:szCs w:val="24"/>
        </w:rPr>
        <w:t>(</w:t>
      </w:r>
      <w:r>
        <w:rPr>
          <w:rFonts w:cs="Arial"/>
          <w:sz w:val="24"/>
          <w:szCs w:val="24"/>
        </w:rPr>
        <w:t>4</w:t>
      </w:r>
      <w:r w:rsidRPr="003175FE">
        <w:rPr>
          <w:rFonts w:cs="Arial"/>
          <w:sz w:val="24"/>
          <w:szCs w:val="24"/>
        </w:rPr>
        <w:t>) Urnás</w:t>
      </w:r>
      <w:r>
        <w:rPr>
          <w:rFonts w:cs="Arial"/>
          <w:sz w:val="24"/>
          <w:szCs w:val="24"/>
        </w:rPr>
        <w:t xml:space="preserve"> </w:t>
      </w:r>
      <w:r w:rsidRPr="0063214A">
        <w:rPr>
          <w:rFonts w:cs="Arial"/>
          <w:sz w:val="24"/>
          <w:szCs w:val="24"/>
        </w:rPr>
        <w:t>temetés esetén a temetési hely lehet</w:t>
      </w:r>
      <w:r>
        <w:rPr>
          <w:rFonts w:cs="Arial"/>
          <w:sz w:val="24"/>
          <w:szCs w:val="24"/>
        </w:rPr>
        <w:t>:</w:t>
      </w:r>
    </w:p>
    <w:p w:rsidR="00AF596C" w:rsidRPr="003175FE" w:rsidRDefault="00AF596C" w:rsidP="00504C5D">
      <w:pPr>
        <w:jc w:val="both"/>
        <w:rPr>
          <w:rFonts w:cs="Arial"/>
          <w:sz w:val="24"/>
          <w:szCs w:val="24"/>
        </w:rPr>
      </w:pPr>
      <w:r w:rsidRPr="003175FE">
        <w:rPr>
          <w:rFonts w:cs="Arial"/>
          <w:sz w:val="24"/>
          <w:szCs w:val="24"/>
        </w:rPr>
        <w:t>a) urnafülke</w:t>
      </w:r>
      <w:r>
        <w:rPr>
          <w:rFonts w:cs="Arial"/>
          <w:sz w:val="24"/>
          <w:szCs w:val="24"/>
        </w:rPr>
        <w:t>,</w:t>
      </w:r>
    </w:p>
    <w:p w:rsidR="00AF596C" w:rsidRPr="003175FE" w:rsidRDefault="00AF596C" w:rsidP="00504C5D">
      <w:pPr>
        <w:jc w:val="both"/>
        <w:rPr>
          <w:rFonts w:cs="Arial"/>
          <w:sz w:val="24"/>
          <w:szCs w:val="24"/>
        </w:rPr>
      </w:pPr>
      <w:r w:rsidRPr="003175FE">
        <w:rPr>
          <w:rFonts w:cs="Arial"/>
          <w:sz w:val="24"/>
          <w:szCs w:val="24"/>
        </w:rPr>
        <w:t>b) urnasírhely</w:t>
      </w:r>
      <w:r>
        <w:rPr>
          <w:rFonts w:cs="Arial"/>
          <w:sz w:val="24"/>
          <w:szCs w:val="24"/>
        </w:rPr>
        <w:t>,</w:t>
      </w:r>
    </w:p>
    <w:p w:rsidR="00917263" w:rsidRDefault="00AF596C" w:rsidP="00504C5D">
      <w:pPr>
        <w:jc w:val="both"/>
        <w:rPr>
          <w:rFonts w:cs="Arial"/>
          <w:sz w:val="24"/>
          <w:szCs w:val="24"/>
        </w:rPr>
      </w:pPr>
      <w:r w:rsidRPr="003175FE">
        <w:rPr>
          <w:rFonts w:cs="Arial"/>
          <w:sz w:val="24"/>
          <w:szCs w:val="24"/>
        </w:rPr>
        <w:t>c) urnasírbolt</w:t>
      </w:r>
      <w:r>
        <w:rPr>
          <w:rFonts w:cs="Arial"/>
          <w:sz w:val="24"/>
          <w:szCs w:val="24"/>
        </w:rPr>
        <w:t>.</w:t>
      </w:r>
    </w:p>
    <w:p w:rsidR="00AF596C" w:rsidRPr="00662B08" w:rsidRDefault="00AF596C" w:rsidP="00504C5D">
      <w:pPr>
        <w:jc w:val="both"/>
        <w:rPr>
          <w:rFonts w:cs="Arial"/>
          <w:sz w:val="24"/>
          <w:szCs w:val="24"/>
        </w:rPr>
      </w:pPr>
      <w:r w:rsidRPr="00662B08">
        <w:rPr>
          <w:rFonts w:cs="Arial"/>
          <w:sz w:val="24"/>
          <w:szCs w:val="24"/>
        </w:rPr>
        <w:lastRenderedPageBreak/>
        <w:t xml:space="preserve">(5) Az elhunytat - ha az eltemettetőnek nincs a </w:t>
      </w:r>
      <w:r w:rsidR="00C52668" w:rsidRPr="007250F5">
        <w:rPr>
          <w:rFonts w:cs="Arial"/>
          <w:sz w:val="24"/>
          <w:szCs w:val="24"/>
        </w:rPr>
        <w:t>köz</w:t>
      </w:r>
      <w:r w:rsidRPr="007250F5">
        <w:rPr>
          <w:rFonts w:cs="Arial"/>
          <w:sz w:val="24"/>
          <w:szCs w:val="24"/>
        </w:rPr>
        <w:t>temetőben</w:t>
      </w:r>
      <w:r w:rsidRPr="00662B08">
        <w:rPr>
          <w:rFonts w:cs="Arial"/>
          <w:sz w:val="24"/>
          <w:szCs w:val="24"/>
        </w:rPr>
        <w:t xml:space="preserve"> meglévő temetési hely feletti rendelkezési joga - az elhalálozás ideje szerint sorrendben következő temetési helyre</w:t>
      </w:r>
      <w:r w:rsidR="005B7B9C" w:rsidRPr="00662B08">
        <w:rPr>
          <w:rFonts w:cs="Arial"/>
          <w:sz w:val="24"/>
          <w:szCs w:val="24"/>
        </w:rPr>
        <w:t xml:space="preserve"> vagy a kiürített temetési helyre</w:t>
      </w:r>
      <w:r w:rsidRPr="00662B08">
        <w:rPr>
          <w:rFonts w:cs="Arial"/>
          <w:sz w:val="24"/>
          <w:szCs w:val="24"/>
        </w:rPr>
        <w:t xml:space="preserve"> kell temetni.</w:t>
      </w:r>
    </w:p>
    <w:p w:rsidR="00AF596C" w:rsidRDefault="00AF596C" w:rsidP="00504C5D">
      <w:pPr>
        <w:jc w:val="both"/>
        <w:rPr>
          <w:rFonts w:cs="Arial"/>
          <w:sz w:val="24"/>
          <w:szCs w:val="24"/>
        </w:rPr>
      </w:pPr>
    </w:p>
    <w:p w:rsidR="00AF596C" w:rsidRDefault="00AF596C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(6) Egyes sírhelybe és egyes sírboltba</w:t>
      </w:r>
      <w:r w:rsidRPr="00D7525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rátemetéssel egy koporsó, vagy</w:t>
      </w:r>
      <w:r w:rsidRPr="00D7525C">
        <w:rPr>
          <w:rFonts w:cs="Arial"/>
          <w:sz w:val="24"/>
          <w:szCs w:val="24"/>
        </w:rPr>
        <w:t xml:space="preserve"> 4 urna helyezhető el.</w:t>
      </w:r>
    </w:p>
    <w:p w:rsidR="00AF596C" w:rsidRDefault="00AF596C" w:rsidP="00504C5D">
      <w:pPr>
        <w:jc w:val="both"/>
        <w:rPr>
          <w:rFonts w:cs="Arial"/>
          <w:sz w:val="24"/>
          <w:szCs w:val="24"/>
        </w:rPr>
      </w:pPr>
    </w:p>
    <w:p w:rsidR="00AF596C" w:rsidRDefault="00AF596C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(7) Kettős sírhelybe és kettős sírboltba rátemetéssel két koporsó, vagy 8 urna helyezhető el.</w:t>
      </w:r>
    </w:p>
    <w:p w:rsidR="00AF596C" w:rsidRDefault="00AF596C" w:rsidP="00504C5D">
      <w:pPr>
        <w:jc w:val="both"/>
        <w:rPr>
          <w:rFonts w:cs="Arial"/>
          <w:sz w:val="24"/>
          <w:szCs w:val="24"/>
        </w:rPr>
      </w:pPr>
    </w:p>
    <w:p w:rsidR="00AF596C" w:rsidRDefault="00AF596C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(8) Gyermek sírhelybe rátemetéssel 4 urna helyezhető el, koporsós rátemetés nem engedélyezett.</w:t>
      </w:r>
    </w:p>
    <w:p w:rsidR="00AF596C" w:rsidRDefault="00AF596C" w:rsidP="00504C5D">
      <w:pPr>
        <w:jc w:val="both"/>
        <w:rPr>
          <w:rFonts w:cs="Arial"/>
          <w:sz w:val="24"/>
          <w:szCs w:val="24"/>
        </w:rPr>
      </w:pPr>
    </w:p>
    <w:p w:rsidR="00AF596C" w:rsidRDefault="00AF596C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(9) Hat</w:t>
      </w:r>
      <w:r w:rsidR="003B1BA4">
        <w:rPr>
          <w:rFonts w:cs="Arial"/>
          <w:sz w:val="24"/>
          <w:szCs w:val="24"/>
        </w:rPr>
        <w:t>személyes</w:t>
      </w:r>
      <w:r>
        <w:rPr>
          <w:rFonts w:cs="Arial"/>
          <w:sz w:val="24"/>
          <w:szCs w:val="24"/>
        </w:rPr>
        <w:t xml:space="preserve"> sírboltba rátemetéssel 12 urna helyezhető el.</w:t>
      </w:r>
    </w:p>
    <w:p w:rsidR="00AF596C" w:rsidRDefault="00AF596C" w:rsidP="00504C5D">
      <w:pPr>
        <w:jc w:val="both"/>
        <w:rPr>
          <w:rFonts w:cs="Arial"/>
          <w:sz w:val="24"/>
          <w:szCs w:val="24"/>
        </w:rPr>
      </w:pPr>
    </w:p>
    <w:p w:rsidR="00AF596C" w:rsidRDefault="00AF596C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(10) Urnasírhelybe vagy urnasírboltba 5 urna helyezhető el.</w:t>
      </w:r>
    </w:p>
    <w:p w:rsidR="00AF596C" w:rsidRDefault="00AF596C" w:rsidP="00504C5D">
      <w:pPr>
        <w:jc w:val="both"/>
        <w:rPr>
          <w:rFonts w:cs="Arial"/>
          <w:sz w:val="24"/>
          <w:szCs w:val="24"/>
        </w:rPr>
      </w:pPr>
    </w:p>
    <w:p w:rsidR="00AF596C" w:rsidRDefault="00AF596C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(11) Urnafülkébe egy urna helyezhető el.</w:t>
      </w:r>
    </w:p>
    <w:p w:rsidR="00C94802" w:rsidRDefault="00C94802" w:rsidP="00504C5D">
      <w:pPr>
        <w:jc w:val="both"/>
        <w:rPr>
          <w:rFonts w:cs="Arial"/>
          <w:sz w:val="24"/>
          <w:szCs w:val="24"/>
        </w:rPr>
      </w:pPr>
    </w:p>
    <w:p w:rsidR="00C94802" w:rsidRDefault="00C94802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4. § </w:t>
      </w:r>
      <w:r w:rsidR="00915EA8">
        <w:rPr>
          <w:rFonts w:cs="Arial"/>
          <w:sz w:val="24"/>
          <w:szCs w:val="24"/>
        </w:rPr>
        <w:t>Közt</w:t>
      </w:r>
      <w:r>
        <w:rPr>
          <w:rFonts w:cs="Arial"/>
          <w:sz w:val="24"/>
          <w:szCs w:val="24"/>
        </w:rPr>
        <w:t>emető</w:t>
      </w:r>
      <w:r w:rsidR="00F8635F">
        <w:rPr>
          <w:rFonts w:cs="Arial"/>
          <w:sz w:val="24"/>
          <w:szCs w:val="24"/>
        </w:rPr>
        <w:t>k</w:t>
      </w:r>
      <w:r>
        <w:rPr>
          <w:rFonts w:cs="Arial"/>
          <w:sz w:val="24"/>
          <w:szCs w:val="24"/>
        </w:rPr>
        <w:t xml:space="preserve">, </w:t>
      </w:r>
      <w:r w:rsidR="00915EA8">
        <w:rPr>
          <w:rFonts w:cs="Arial"/>
          <w:sz w:val="24"/>
          <w:szCs w:val="24"/>
        </w:rPr>
        <w:t>köz</w:t>
      </w:r>
      <w:r>
        <w:rPr>
          <w:rFonts w:cs="Arial"/>
          <w:sz w:val="24"/>
          <w:szCs w:val="24"/>
        </w:rPr>
        <w:t>temető rész</w:t>
      </w:r>
      <w:r w:rsidR="00662B08">
        <w:rPr>
          <w:rFonts w:cs="Arial"/>
          <w:sz w:val="24"/>
          <w:szCs w:val="24"/>
        </w:rPr>
        <w:t>,</w:t>
      </w:r>
      <w:r>
        <w:rPr>
          <w:rFonts w:cs="Arial"/>
          <w:sz w:val="24"/>
          <w:szCs w:val="24"/>
        </w:rPr>
        <w:t xml:space="preserve"> temetési helyek kiürítésével, és a temetési helyek áthelyezésével kapcsolatosan a temetőkről és a temetkezésről szóló kormányrendelet szabályait kell alkalmazni</w:t>
      </w:r>
      <w:r w:rsidR="00A75135">
        <w:rPr>
          <w:rFonts w:cs="Arial"/>
          <w:sz w:val="24"/>
          <w:szCs w:val="24"/>
        </w:rPr>
        <w:t>.</w:t>
      </w:r>
    </w:p>
    <w:p w:rsidR="00AF596C" w:rsidRPr="000A5367" w:rsidRDefault="00AF596C" w:rsidP="00504C5D">
      <w:pPr>
        <w:jc w:val="both"/>
        <w:rPr>
          <w:rFonts w:cs="Arial"/>
          <w:sz w:val="24"/>
          <w:szCs w:val="24"/>
        </w:rPr>
      </w:pPr>
    </w:p>
    <w:p w:rsidR="009E0934" w:rsidRPr="00197B2A" w:rsidRDefault="00AF596C" w:rsidP="00504C5D">
      <w:pPr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</w:t>
      </w:r>
      <w:r w:rsidR="009E0934" w:rsidRPr="00197B2A">
        <w:rPr>
          <w:rFonts w:cs="Arial"/>
          <w:b/>
          <w:bCs/>
          <w:sz w:val="24"/>
          <w:szCs w:val="24"/>
        </w:rPr>
        <w:t>. A köztemető</w:t>
      </w:r>
      <w:r w:rsidR="008F1BE6">
        <w:rPr>
          <w:rFonts w:cs="Arial"/>
          <w:b/>
          <w:bCs/>
          <w:sz w:val="24"/>
          <w:szCs w:val="24"/>
        </w:rPr>
        <w:t>k</w:t>
      </w:r>
      <w:r w:rsidR="009E0934" w:rsidRPr="00197B2A">
        <w:rPr>
          <w:rFonts w:cs="Arial"/>
          <w:b/>
          <w:bCs/>
          <w:sz w:val="24"/>
          <w:szCs w:val="24"/>
        </w:rPr>
        <w:t xml:space="preserve"> használatának és igénybevételének szabályai</w:t>
      </w:r>
    </w:p>
    <w:p w:rsidR="009E0934" w:rsidRPr="000A5367" w:rsidRDefault="009E0934" w:rsidP="00504C5D">
      <w:pPr>
        <w:jc w:val="both"/>
        <w:rPr>
          <w:rFonts w:cs="Arial"/>
          <w:sz w:val="24"/>
          <w:szCs w:val="24"/>
        </w:rPr>
      </w:pPr>
    </w:p>
    <w:p w:rsidR="009E0934" w:rsidRPr="00662B08" w:rsidRDefault="002E60D7" w:rsidP="00504C5D">
      <w:pPr>
        <w:jc w:val="both"/>
        <w:rPr>
          <w:rFonts w:cs="Arial"/>
          <w:sz w:val="24"/>
          <w:szCs w:val="24"/>
        </w:rPr>
      </w:pPr>
      <w:r w:rsidRPr="00662B08">
        <w:rPr>
          <w:rFonts w:cs="Arial"/>
          <w:sz w:val="24"/>
          <w:szCs w:val="24"/>
        </w:rPr>
        <w:t>5</w:t>
      </w:r>
      <w:r w:rsidR="009E0934" w:rsidRPr="00662B08">
        <w:rPr>
          <w:rFonts w:cs="Arial"/>
          <w:sz w:val="24"/>
          <w:szCs w:val="24"/>
        </w:rPr>
        <w:t xml:space="preserve">. § </w:t>
      </w:r>
      <w:r w:rsidR="009E0934" w:rsidRPr="00662B08">
        <w:rPr>
          <w:rFonts w:cs="Arial"/>
          <w:sz w:val="24"/>
          <w:szCs w:val="24"/>
        </w:rPr>
        <w:tab/>
        <w:t>(1)</w:t>
      </w:r>
      <w:r w:rsidR="009E0934" w:rsidRPr="00662B08">
        <w:rPr>
          <w:rFonts w:cs="Arial"/>
          <w:sz w:val="24"/>
          <w:szCs w:val="24"/>
        </w:rPr>
        <w:tab/>
      </w:r>
      <w:r w:rsidR="004D5572" w:rsidRPr="00662B08">
        <w:rPr>
          <w:rFonts w:cs="Arial"/>
          <w:sz w:val="24"/>
          <w:szCs w:val="24"/>
        </w:rPr>
        <w:t xml:space="preserve"> </w:t>
      </w:r>
      <w:r w:rsidR="009E0934" w:rsidRPr="00662B08">
        <w:rPr>
          <w:rFonts w:cs="Arial"/>
          <w:sz w:val="24"/>
          <w:szCs w:val="24"/>
        </w:rPr>
        <w:t xml:space="preserve">A </w:t>
      </w:r>
      <w:r w:rsidR="00E52F57" w:rsidRPr="00662B08">
        <w:rPr>
          <w:rFonts w:cs="Arial"/>
          <w:sz w:val="24"/>
          <w:szCs w:val="24"/>
        </w:rPr>
        <w:t>közteme</w:t>
      </w:r>
      <w:r w:rsidR="009E0934" w:rsidRPr="00662B08">
        <w:rPr>
          <w:rFonts w:cs="Arial"/>
          <w:sz w:val="24"/>
          <w:szCs w:val="24"/>
        </w:rPr>
        <w:t>tő</w:t>
      </w:r>
      <w:r w:rsidR="008F1BE6" w:rsidRPr="00662B08">
        <w:rPr>
          <w:rFonts w:cs="Arial"/>
          <w:sz w:val="24"/>
          <w:szCs w:val="24"/>
        </w:rPr>
        <w:t>k</w:t>
      </w:r>
      <w:r w:rsidR="009E0934" w:rsidRPr="00662B08">
        <w:rPr>
          <w:rFonts w:cs="Arial"/>
          <w:sz w:val="24"/>
          <w:szCs w:val="24"/>
        </w:rPr>
        <w:t xml:space="preserve"> a temetőlátogatók részére április 01-től szeptember 30-ig </w:t>
      </w:r>
      <w:r w:rsidR="009E0934" w:rsidRPr="00662B08">
        <w:rPr>
          <w:rFonts w:cs="Arial"/>
          <w:sz w:val="24"/>
          <w:szCs w:val="24"/>
        </w:rPr>
        <w:br/>
      </w:r>
      <w:r w:rsidR="009E0934" w:rsidRPr="00662B08">
        <w:rPr>
          <w:rFonts w:cs="Arial"/>
          <w:sz w:val="24"/>
          <w:szCs w:val="24"/>
        </w:rPr>
        <w:tab/>
      </w:r>
      <w:r w:rsidR="009E0934" w:rsidRPr="00662B08">
        <w:rPr>
          <w:rFonts w:cs="Arial"/>
          <w:sz w:val="24"/>
          <w:szCs w:val="24"/>
        </w:rPr>
        <w:tab/>
        <w:t xml:space="preserve">6.00-21.00 óráig, október 1-től március 31-ig 8.00 -18.00 óráig </w:t>
      </w:r>
      <w:r w:rsidR="00E52F57" w:rsidRPr="00662B08">
        <w:rPr>
          <w:rFonts w:cs="Arial"/>
          <w:sz w:val="24"/>
          <w:szCs w:val="24"/>
        </w:rPr>
        <w:t>tartanak nyitva</w:t>
      </w:r>
      <w:r w:rsidR="009E0934" w:rsidRPr="00662B08">
        <w:rPr>
          <w:rFonts w:cs="Arial"/>
          <w:sz w:val="24"/>
          <w:szCs w:val="24"/>
        </w:rPr>
        <w:t xml:space="preserve">. </w:t>
      </w:r>
    </w:p>
    <w:p w:rsidR="009E0934" w:rsidRPr="000A5367" w:rsidRDefault="009E0934" w:rsidP="00504C5D">
      <w:pPr>
        <w:jc w:val="both"/>
        <w:rPr>
          <w:rFonts w:cs="Arial"/>
          <w:sz w:val="24"/>
          <w:szCs w:val="24"/>
        </w:rPr>
      </w:pPr>
    </w:p>
    <w:p w:rsidR="009E0934" w:rsidRDefault="009E0934" w:rsidP="00504C5D">
      <w:pPr>
        <w:jc w:val="both"/>
        <w:rPr>
          <w:rFonts w:cs="Arial"/>
          <w:sz w:val="24"/>
          <w:szCs w:val="24"/>
        </w:rPr>
      </w:pPr>
      <w:r w:rsidRPr="000A5367">
        <w:rPr>
          <w:rFonts w:cs="Arial"/>
          <w:sz w:val="24"/>
          <w:szCs w:val="24"/>
        </w:rPr>
        <w:t>(2)</w:t>
      </w:r>
      <w:r w:rsidR="00DC6929">
        <w:rPr>
          <w:rFonts w:cs="Arial"/>
          <w:sz w:val="24"/>
          <w:szCs w:val="24"/>
        </w:rPr>
        <w:t xml:space="preserve"> </w:t>
      </w:r>
      <w:r w:rsidR="00CB4C1B">
        <w:rPr>
          <w:rFonts w:cs="Arial"/>
          <w:sz w:val="24"/>
          <w:szCs w:val="24"/>
        </w:rPr>
        <w:t>Az (1) bekezdéstől eltérően m</w:t>
      </w:r>
      <w:r w:rsidR="00DC6929">
        <w:rPr>
          <w:rFonts w:cs="Arial"/>
          <w:sz w:val="24"/>
          <w:szCs w:val="24"/>
        </w:rPr>
        <w:t>inden év</w:t>
      </w:r>
      <w:r w:rsidRPr="000A5367">
        <w:rPr>
          <w:rFonts w:cs="Arial"/>
          <w:sz w:val="24"/>
          <w:szCs w:val="24"/>
        </w:rPr>
        <w:t xml:space="preserve"> október 24. és november 09. között a </w:t>
      </w:r>
      <w:r w:rsidR="00DC6929">
        <w:rPr>
          <w:rFonts w:cs="Arial"/>
          <w:sz w:val="24"/>
          <w:szCs w:val="24"/>
        </w:rPr>
        <w:t xml:space="preserve">köztemetők </w:t>
      </w:r>
      <w:r w:rsidR="00DC6929" w:rsidRPr="000A5367">
        <w:rPr>
          <w:rFonts w:cs="Arial"/>
          <w:sz w:val="24"/>
          <w:szCs w:val="24"/>
        </w:rPr>
        <w:t xml:space="preserve">8.00 </w:t>
      </w:r>
      <w:r w:rsidR="00DC6929">
        <w:rPr>
          <w:rFonts w:cs="Arial"/>
          <w:sz w:val="24"/>
          <w:szCs w:val="24"/>
        </w:rPr>
        <w:t xml:space="preserve">– </w:t>
      </w:r>
      <w:r w:rsidRPr="000A5367">
        <w:rPr>
          <w:rFonts w:cs="Arial"/>
          <w:sz w:val="24"/>
          <w:szCs w:val="24"/>
        </w:rPr>
        <w:t>21</w:t>
      </w:r>
      <w:r w:rsidR="00DC6929">
        <w:rPr>
          <w:rFonts w:cs="Arial"/>
          <w:sz w:val="24"/>
          <w:szCs w:val="24"/>
        </w:rPr>
        <w:t>.00</w:t>
      </w:r>
      <w:r w:rsidRPr="000A5367">
        <w:rPr>
          <w:rFonts w:cs="Arial"/>
          <w:sz w:val="24"/>
          <w:szCs w:val="24"/>
        </w:rPr>
        <w:t xml:space="preserve"> óráig </w:t>
      </w:r>
      <w:r w:rsidR="00DC6929">
        <w:rPr>
          <w:rFonts w:cs="Arial"/>
          <w:sz w:val="24"/>
          <w:szCs w:val="24"/>
        </w:rPr>
        <w:t>tartanak nyitva</w:t>
      </w:r>
      <w:r w:rsidRPr="000A5367">
        <w:rPr>
          <w:rFonts w:cs="Arial"/>
          <w:sz w:val="24"/>
          <w:szCs w:val="24"/>
        </w:rPr>
        <w:t xml:space="preserve">. </w:t>
      </w:r>
    </w:p>
    <w:p w:rsidR="00DA1838" w:rsidRPr="000A5367" w:rsidRDefault="00DA1838" w:rsidP="00504C5D">
      <w:pPr>
        <w:jc w:val="both"/>
        <w:rPr>
          <w:rFonts w:cs="Arial"/>
          <w:sz w:val="24"/>
          <w:szCs w:val="24"/>
        </w:rPr>
      </w:pPr>
    </w:p>
    <w:p w:rsidR="009E0934" w:rsidRPr="000A5367" w:rsidRDefault="002E60D7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6</w:t>
      </w:r>
      <w:r w:rsidR="009E0934" w:rsidRPr="000A5367">
        <w:rPr>
          <w:rFonts w:cs="Arial"/>
          <w:sz w:val="24"/>
          <w:szCs w:val="24"/>
        </w:rPr>
        <w:t>. §</w:t>
      </w:r>
      <w:r w:rsidR="007E52FE" w:rsidRPr="000A5367">
        <w:rPr>
          <w:rFonts w:cs="Arial"/>
          <w:sz w:val="24"/>
          <w:szCs w:val="24"/>
        </w:rPr>
        <w:t xml:space="preserve"> </w:t>
      </w:r>
      <w:r w:rsidR="009E0934" w:rsidRPr="000A5367">
        <w:rPr>
          <w:rFonts w:cs="Arial"/>
          <w:sz w:val="24"/>
          <w:szCs w:val="24"/>
        </w:rPr>
        <w:tab/>
        <w:t>(1)</w:t>
      </w:r>
      <w:r w:rsidR="009E0934" w:rsidRPr="000A5367">
        <w:rPr>
          <w:rFonts w:cs="Arial"/>
          <w:sz w:val="24"/>
          <w:szCs w:val="24"/>
        </w:rPr>
        <w:tab/>
      </w:r>
      <w:r w:rsidR="007E52FE" w:rsidRPr="000A5367">
        <w:rPr>
          <w:rFonts w:cs="Arial"/>
          <w:sz w:val="24"/>
          <w:szCs w:val="24"/>
        </w:rPr>
        <w:t xml:space="preserve"> </w:t>
      </w:r>
      <w:r w:rsidR="009E0934" w:rsidRPr="000A5367">
        <w:rPr>
          <w:rFonts w:cs="Arial"/>
          <w:sz w:val="24"/>
          <w:szCs w:val="24"/>
        </w:rPr>
        <w:t>A köztemető</w:t>
      </w:r>
      <w:r w:rsidR="008F1BE6">
        <w:rPr>
          <w:rFonts w:cs="Arial"/>
          <w:sz w:val="24"/>
          <w:szCs w:val="24"/>
        </w:rPr>
        <w:t>k</w:t>
      </w:r>
      <w:r w:rsidR="009E0934" w:rsidRPr="000A5367">
        <w:rPr>
          <w:rFonts w:cs="Arial"/>
          <w:sz w:val="24"/>
          <w:szCs w:val="24"/>
        </w:rPr>
        <w:t xml:space="preserve">ben mindenki a hely jellegének megfelelő, a kegyeleti jogokat </w:t>
      </w:r>
      <w:r w:rsidR="009E0934" w:rsidRPr="000A5367">
        <w:rPr>
          <w:rFonts w:cs="Arial"/>
          <w:sz w:val="24"/>
          <w:szCs w:val="24"/>
        </w:rPr>
        <w:tab/>
        <w:t>tiszteletben tartó magatartást köteles tanúsítani.</w:t>
      </w:r>
    </w:p>
    <w:p w:rsidR="009E0934" w:rsidRPr="000A5367" w:rsidRDefault="009E0934" w:rsidP="00504C5D">
      <w:pPr>
        <w:jc w:val="both"/>
        <w:rPr>
          <w:rFonts w:cs="Arial"/>
          <w:sz w:val="24"/>
          <w:szCs w:val="24"/>
        </w:rPr>
      </w:pPr>
    </w:p>
    <w:p w:rsidR="009E0934" w:rsidRPr="003175FE" w:rsidRDefault="009E0934" w:rsidP="00504C5D">
      <w:pPr>
        <w:jc w:val="both"/>
        <w:rPr>
          <w:rFonts w:cs="Arial"/>
          <w:sz w:val="24"/>
          <w:szCs w:val="24"/>
        </w:rPr>
      </w:pPr>
      <w:r w:rsidRPr="003175FE">
        <w:rPr>
          <w:rFonts w:cs="Arial"/>
          <w:sz w:val="24"/>
          <w:szCs w:val="24"/>
        </w:rPr>
        <w:t>(2)</w:t>
      </w:r>
      <w:r w:rsidR="0060450D" w:rsidRPr="003175FE">
        <w:rPr>
          <w:rFonts w:cs="Arial"/>
          <w:sz w:val="24"/>
          <w:szCs w:val="24"/>
        </w:rPr>
        <w:t xml:space="preserve"> </w:t>
      </w:r>
      <w:r w:rsidRPr="003175FE">
        <w:rPr>
          <w:rFonts w:cs="Arial"/>
          <w:sz w:val="24"/>
          <w:szCs w:val="24"/>
        </w:rPr>
        <w:tab/>
        <w:t>A köztemető</w:t>
      </w:r>
      <w:r w:rsidR="008F1BE6">
        <w:rPr>
          <w:rFonts w:cs="Arial"/>
          <w:sz w:val="24"/>
          <w:szCs w:val="24"/>
        </w:rPr>
        <w:t>k</w:t>
      </w:r>
      <w:r w:rsidRPr="003175FE">
        <w:rPr>
          <w:rFonts w:cs="Arial"/>
          <w:sz w:val="24"/>
          <w:szCs w:val="24"/>
        </w:rPr>
        <w:t xml:space="preserve"> területére</w:t>
      </w:r>
      <w:r w:rsidR="007F28C9" w:rsidRPr="003175FE">
        <w:rPr>
          <w:rFonts w:cs="Arial"/>
          <w:sz w:val="24"/>
          <w:szCs w:val="24"/>
        </w:rPr>
        <w:t xml:space="preserve"> a</w:t>
      </w:r>
      <w:r w:rsidR="004B6EA3">
        <w:rPr>
          <w:rFonts w:cs="Arial"/>
          <w:sz w:val="24"/>
          <w:szCs w:val="24"/>
        </w:rPr>
        <w:t xml:space="preserve"> Település Ellátó és Szolgáltató Szervezet (a továbbiakban:</w:t>
      </w:r>
      <w:r w:rsidR="007F28C9" w:rsidRPr="003175FE">
        <w:rPr>
          <w:rFonts w:cs="Arial"/>
          <w:sz w:val="24"/>
          <w:szCs w:val="24"/>
        </w:rPr>
        <w:t xml:space="preserve"> üzemeltető</w:t>
      </w:r>
      <w:r w:rsidR="004B6EA3">
        <w:rPr>
          <w:rFonts w:cs="Arial"/>
          <w:sz w:val="24"/>
          <w:szCs w:val="24"/>
        </w:rPr>
        <w:t>)</w:t>
      </w:r>
      <w:r w:rsidR="00530A3F">
        <w:rPr>
          <w:rFonts w:cs="Arial"/>
          <w:sz w:val="24"/>
          <w:szCs w:val="24"/>
        </w:rPr>
        <w:t xml:space="preserve"> </w:t>
      </w:r>
      <w:proofErr w:type="spellStart"/>
      <w:r w:rsidR="00530A3F">
        <w:rPr>
          <w:rFonts w:cs="Arial"/>
          <w:sz w:val="24"/>
          <w:szCs w:val="24"/>
        </w:rPr>
        <w:t>gépjárművein</w:t>
      </w:r>
      <w:proofErr w:type="spellEnd"/>
      <w:r w:rsidR="007F28C9" w:rsidRPr="003175FE">
        <w:rPr>
          <w:rFonts w:cs="Arial"/>
          <w:sz w:val="24"/>
          <w:szCs w:val="24"/>
        </w:rPr>
        <w:t xml:space="preserve"> kívül</w:t>
      </w:r>
      <w:r w:rsidRPr="003175FE">
        <w:rPr>
          <w:rFonts w:cs="Arial"/>
          <w:sz w:val="24"/>
          <w:szCs w:val="24"/>
        </w:rPr>
        <w:t xml:space="preserve"> gépjárművel behajtani </w:t>
      </w:r>
      <w:r w:rsidR="00567A78" w:rsidRPr="003175FE">
        <w:rPr>
          <w:rFonts w:cs="Arial"/>
          <w:sz w:val="24"/>
          <w:szCs w:val="24"/>
        </w:rPr>
        <w:t>–</w:t>
      </w:r>
      <w:r w:rsidRPr="003175FE">
        <w:rPr>
          <w:rFonts w:cs="Arial"/>
          <w:sz w:val="24"/>
          <w:szCs w:val="24"/>
        </w:rPr>
        <w:t xml:space="preserve"> halott</w:t>
      </w:r>
      <w:r w:rsidR="00567A78" w:rsidRPr="003175FE">
        <w:rPr>
          <w:rFonts w:cs="Arial"/>
          <w:sz w:val="24"/>
          <w:szCs w:val="24"/>
        </w:rPr>
        <w:t>szállító, mozgáskorlátozottak járművei</w:t>
      </w:r>
      <w:r w:rsidR="00C95CCD" w:rsidRPr="003175FE">
        <w:rPr>
          <w:rFonts w:cs="Arial"/>
          <w:sz w:val="24"/>
          <w:szCs w:val="24"/>
        </w:rPr>
        <w:t>,</w:t>
      </w:r>
      <w:r w:rsidR="00567A78" w:rsidRPr="003175FE">
        <w:rPr>
          <w:rFonts w:cs="Arial"/>
          <w:sz w:val="24"/>
          <w:szCs w:val="24"/>
        </w:rPr>
        <w:t xml:space="preserve"> </w:t>
      </w:r>
      <w:r w:rsidR="00FA62BA" w:rsidRPr="003175FE">
        <w:rPr>
          <w:rFonts w:cs="Arial"/>
          <w:sz w:val="24"/>
          <w:szCs w:val="24"/>
        </w:rPr>
        <w:t>közüzemi szolgáltatók,</w:t>
      </w:r>
      <w:r w:rsidR="00B063A4" w:rsidRPr="003175FE">
        <w:rPr>
          <w:rFonts w:cs="Arial"/>
          <w:sz w:val="24"/>
          <w:szCs w:val="24"/>
        </w:rPr>
        <w:t xml:space="preserve"> </w:t>
      </w:r>
      <w:r w:rsidR="00567A78" w:rsidRPr="003175FE">
        <w:rPr>
          <w:rFonts w:cs="Arial"/>
          <w:sz w:val="24"/>
          <w:szCs w:val="24"/>
        </w:rPr>
        <w:t>továbbá a (3) bekezdésben foglaltak kivételével</w:t>
      </w:r>
      <w:r w:rsidRPr="003175FE">
        <w:rPr>
          <w:rFonts w:cs="Arial"/>
          <w:sz w:val="24"/>
          <w:szCs w:val="24"/>
        </w:rPr>
        <w:t xml:space="preserve"> </w:t>
      </w:r>
      <w:r w:rsidR="009A09E6" w:rsidRPr="003175FE">
        <w:rPr>
          <w:rFonts w:cs="Arial"/>
          <w:sz w:val="24"/>
          <w:szCs w:val="24"/>
        </w:rPr>
        <w:t>–</w:t>
      </w:r>
      <w:r w:rsidRPr="003175FE">
        <w:rPr>
          <w:rFonts w:cs="Arial"/>
          <w:sz w:val="24"/>
          <w:szCs w:val="24"/>
        </w:rPr>
        <w:t xml:space="preserve"> </w:t>
      </w:r>
      <w:r w:rsidR="009A09E6" w:rsidRPr="003175FE">
        <w:rPr>
          <w:rFonts w:cs="Arial"/>
          <w:sz w:val="24"/>
          <w:szCs w:val="24"/>
        </w:rPr>
        <w:t>tilos.</w:t>
      </w:r>
    </w:p>
    <w:p w:rsidR="009E0934" w:rsidRPr="000A5367" w:rsidRDefault="009E0934" w:rsidP="00504C5D">
      <w:pPr>
        <w:jc w:val="both"/>
        <w:rPr>
          <w:rFonts w:cs="Arial"/>
          <w:sz w:val="24"/>
          <w:szCs w:val="24"/>
        </w:rPr>
      </w:pPr>
    </w:p>
    <w:p w:rsidR="009E0934" w:rsidRPr="003175FE" w:rsidRDefault="009E0934" w:rsidP="00504C5D">
      <w:pPr>
        <w:jc w:val="both"/>
        <w:rPr>
          <w:rFonts w:cs="Arial"/>
          <w:sz w:val="24"/>
          <w:szCs w:val="24"/>
        </w:rPr>
      </w:pPr>
      <w:r w:rsidRPr="003175FE">
        <w:rPr>
          <w:rFonts w:cs="Arial"/>
          <w:sz w:val="24"/>
          <w:szCs w:val="24"/>
        </w:rPr>
        <w:t>(3)</w:t>
      </w:r>
      <w:r w:rsidRPr="003175FE">
        <w:rPr>
          <w:rFonts w:cs="Arial"/>
          <w:sz w:val="24"/>
          <w:szCs w:val="24"/>
        </w:rPr>
        <w:tab/>
      </w:r>
      <w:r w:rsidR="007F28C9" w:rsidRPr="003175FE">
        <w:rPr>
          <w:rFonts w:cs="Arial"/>
          <w:sz w:val="24"/>
          <w:szCs w:val="24"/>
        </w:rPr>
        <w:t xml:space="preserve"> </w:t>
      </w:r>
      <w:r w:rsidR="00B063A4" w:rsidRPr="003175FE">
        <w:rPr>
          <w:rFonts w:cs="Arial"/>
          <w:sz w:val="24"/>
          <w:szCs w:val="24"/>
        </w:rPr>
        <w:t>Temetési hely</w:t>
      </w:r>
      <w:r w:rsidR="006A2CBB">
        <w:rPr>
          <w:rFonts w:cs="Arial"/>
          <w:sz w:val="24"/>
          <w:szCs w:val="24"/>
        </w:rPr>
        <w:t>, sírjel</w:t>
      </w:r>
      <w:r w:rsidR="00B063A4" w:rsidRPr="003175FE">
        <w:rPr>
          <w:rFonts w:cs="Arial"/>
          <w:sz w:val="24"/>
          <w:szCs w:val="24"/>
        </w:rPr>
        <w:t xml:space="preserve"> kialakításához, </w:t>
      </w:r>
      <w:r w:rsidR="000A6E69" w:rsidRPr="003175FE">
        <w:rPr>
          <w:rFonts w:cs="Arial"/>
          <w:sz w:val="24"/>
          <w:szCs w:val="24"/>
        </w:rPr>
        <w:t xml:space="preserve">építéséhez, </w:t>
      </w:r>
      <w:r w:rsidR="007D0324" w:rsidRPr="003175FE">
        <w:rPr>
          <w:rFonts w:cs="Arial"/>
          <w:sz w:val="24"/>
          <w:szCs w:val="24"/>
        </w:rPr>
        <w:t xml:space="preserve">felújításához, karbantartásához, </w:t>
      </w:r>
      <w:r w:rsidRPr="003175FE">
        <w:rPr>
          <w:rFonts w:cs="Arial"/>
          <w:sz w:val="24"/>
          <w:szCs w:val="24"/>
        </w:rPr>
        <w:t>szükséges építőanyag</w:t>
      </w:r>
      <w:r w:rsidR="005F4935" w:rsidRPr="003175FE">
        <w:rPr>
          <w:rFonts w:cs="Arial"/>
          <w:sz w:val="24"/>
          <w:szCs w:val="24"/>
        </w:rPr>
        <w:t>ok, valamint egyéb anyagok</w:t>
      </w:r>
      <w:r w:rsidRPr="003175FE">
        <w:rPr>
          <w:rFonts w:cs="Arial"/>
          <w:sz w:val="24"/>
          <w:szCs w:val="24"/>
        </w:rPr>
        <w:t xml:space="preserve"> gépjárművel történő helyszínre szállítását</w:t>
      </w:r>
      <w:r w:rsidR="00E967A9">
        <w:rPr>
          <w:rFonts w:cs="Arial"/>
          <w:sz w:val="24"/>
          <w:szCs w:val="24"/>
        </w:rPr>
        <w:t xml:space="preserve"> </w:t>
      </w:r>
      <w:r w:rsidR="00A40A60" w:rsidRPr="003175FE">
        <w:rPr>
          <w:rFonts w:cs="Arial"/>
          <w:sz w:val="24"/>
          <w:szCs w:val="24"/>
        </w:rPr>
        <w:t xml:space="preserve">kérelemre </w:t>
      </w:r>
      <w:r w:rsidRPr="003175FE">
        <w:rPr>
          <w:rFonts w:cs="Arial"/>
          <w:sz w:val="24"/>
          <w:szCs w:val="24"/>
        </w:rPr>
        <w:t>az üzemeltető engedélyezi, melyről a</w:t>
      </w:r>
      <w:r w:rsidR="000A5367" w:rsidRPr="003175FE">
        <w:rPr>
          <w:rFonts w:cs="Arial"/>
          <w:sz w:val="24"/>
          <w:szCs w:val="24"/>
        </w:rPr>
        <w:t>z</w:t>
      </w:r>
      <w:r w:rsidRPr="003175FE">
        <w:rPr>
          <w:rFonts w:cs="Arial"/>
          <w:sz w:val="24"/>
          <w:szCs w:val="24"/>
        </w:rPr>
        <w:t xml:space="preserve"> </w:t>
      </w:r>
      <w:r w:rsidR="000A5367" w:rsidRPr="003175FE">
        <w:rPr>
          <w:rFonts w:cs="Arial"/>
          <w:sz w:val="24"/>
          <w:szCs w:val="24"/>
        </w:rPr>
        <w:t xml:space="preserve">üzemeltető </w:t>
      </w:r>
      <w:r w:rsidRPr="003175FE">
        <w:rPr>
          <w:rFonts w:cs="Arial"/>
          <w:sz w:val="24"/>
          <w:szCs w:val="24"/>
        </w:rPr>
        <w:t xml:space="preserve">nyilvántartást vezet. </w:t>
      </w:r>
      <w:r w:rsidR="00A40A60" w:rsidRPr="003175FE">
        <w:rPr>
          <w:rFonts w:cs="Arial"/>
          <w:sz w:val="24"/>
          <w:szCs w:val="24"/>
        </w:rPr>
        <w:t xml:space="preserve">A kérelmet </w:t>
      </w:r>
      <w:r w:rsidR="0078619E">
        <w:rPr>
          <w:rFonts w:cs="Arial"/>
          <w:sz w:val="24"/>
          <w:szCs w:val="24"/>
        </w:rPr>
        <w:t>a temetési hely felett rendelkezni jogosult</w:t>
      </w:r>
      <w:r w:rsidR="00A40A60" w:rsidRPr="003175FE">
        <w:rPr>
          <w:rFonts w:cs="Arial"/>
          <w:sz w:val="24"/>
          <w:szCs w:val="24"/>
        </w:rPr>
        <w:t xml:space="preserve"> </w:t>
      </w:r>
      <w:r w:rsidR="00D870FC" w:rsidRPr="003175FE">
        <w:rPr>
          <w:rFonts w:cs="Arial"/>
          <w:sz w:val="24"/>
          <w:szCs w:val="24"/>
        </w:rPr>
        <w:t xml:space="preserve">vagy </w:t>
      </w:r>
      <w:r w:rsidR="003E6EDD" w:rsidRPr="003175FE">
        <w:rPr>
          <w:rFonts w:cs="Arial"/>
          <w:sz w:val="24"/>
          <w:szCs w:val="24"/>
        </w:rPr>
        <w:t>a kivitelező</w:t>
      </w:r>
      <w:r w:rsidR="00D870FC" w:rsidRPr="003175FE">
        <w:rPr>
          <w:rFonts w:cs="Arial"/>
          <w:sz w:val="24"/>
          <w:szCs w:val="24"/>
        </w:rPr>
        <w:t xml:space="preserve"> </w:t>
      </w:r>
      <w:r w:rsidR="00A40A60" w:rsidRPr="00E77924">
        <w:rPr>
          <w:rFonts w:cs="Arial"/>
          <w:sz w:val="24"/>
          <w:szCs w:val="24"/>
        </w:rPr>
        <w:t xml:space="preserve">a tevékenység megkezdése előtt legalább 5 munkanappal köteles benyújtani </w:t>
      </w:r>
      <w:r w:rsidR="009C7C35" w:rsidRPr="00E77924">
        <w:rPr>
          <w:rFonts w:cs="Arial"/>
          <w:sz w:val="24"/>
          <w:szCs w:val="24"/>
        </w:rPr>
        <w:t>az üzemeltetőnél</w:t>
      </w:r>
      <w:r w:rsidR="00A40A60" w:rsidRPr="00E77924">
        <w:rPr>
          <w:rFonts w:cs="Arial"/>
          <w:sz w:val="24"/>
          <w:szCs w:val="24"/>
        </w:rPr>
        <w:t xml:space="preserve">. </w:t>
      </w:r>
      <w:r w:rsidRPr="00E77924">
        <w:rPr>
          <w:rFonts w:cs="Arial"/>
          <w:sz w:val="24"/>
          <w:szCs w:val="24"/>
        </w:rPr>
        <w:t xml:space="preserve">A gépjárművel történő behajtásért a rendelet </w:t>
      </w:r>
      <w:r w:rsidR="00F20D1E" w:rsidRPr="00E77924">
        <w:rPr>
          <w:rFonts w:cs="Arial"/>
          <w:sz w:val="24"/>
          <w:szCs w:val="24"/>
        </w:rPr>
        <w:t>2</w:t>
      </w:r>
      <w:r w:rsidRPr="00E77924">
        <w:rPr>
          <w:rFonts w:cs="Arial"/>
          <w:sz w:val="24"/>
          <w:szCs w:val="24"/>
        </w:rPr>
        <w:t>. mellékletében</w:t>
      </w:r>
      <w:r w:rsidRPr="003175FE">
        <w:rPr>
          <w:rFonts w:cs="Arial"/>
          <w:sz w:val="24"/>
          <w:szCs w:val="24"/>
        </w:rPr>
        <w:t xml:space="preserve"> meghatározott díjat kell fizetni.</w:t>
      </w:r>
    </w:p>
    <w:p w:rsidR="00595CAA" w:rsidRPr="000A5367" w:rsidRDefault="00595CAA" w:rsidP="00504C5D">
      <w:pPr>
        <w:jc w:val="both"/>
        <w:rPr>
          <w:rFonts w:cs="Arial"/>
          <w:sz w:val="24"/>
          <w:szCs w:val="24"/>
        </w:rPr>
      </w:pPr>
    </w:p>
    <w:p w:rsidR="000A33B8" w:rsidRPr="003175FE" w:rsidRDefault="00E01017" w:rsidP="00504C5D">
      <w:pPr>
        <w:jc w:val="both"/>
        <w:rPr>
          <w:rFonts w:cs="Arial"/>
          <w:sz w:val="24"/>
          <w:szCs w:val="24"/>
        </w:rPr>
      </w:pPr>
      <w:r w:rsidRPr="000A5367">
        <w:rPr>
          <w:rFonts w:cs="Arial"/>
          <w:sz w:val="24"/>
          <w:szCs w:val="24"/>
        </w:rPr>
        <w:t>(</w:t>
      </w:r>
      <w:r w:rsidR="009809B9">
        <w:rPr>
          <w:rFonts w:cs="Arial"/>
          <w:sz w:val="24"/>
          <w:szCs w:val="24"/>
        </w:rPr>
        <w:t>4</w:t>
      </w:r>
      <w:r w:rsidRPr="000A5367">
        <w:rPr>
          <w:rFonts w:cs="Arial"/>
          <w:sz w:val="24"/>
          <w:szCs w:val="24"/>
        </w:rPr>
        <w:t xml:space="preserve">) </w:t>
      </w:r>
      <w:r w:rsidR="001F2B00" w:rsidRPr="003175FE">
        <w:rPr>
          <w:rFonts w:cs="Arial"/>
          <w:sz w:val="24"/>
          <w:szCs w:val="24"/>
        </w:rPr>
        <w:t>A</w:t>
      </w:r>
      <w:r w:rsidR="000A33B8" w:rsidRPr="003175FE">
        <w:rPr>
          <w:rFonts w:cs="Arial"/>
          <w:sz w:val="24"/>
          <w:szCs w:val="24"/>
        </w:rPr>
        <w:t xml:space="preserve"> </w:t>
      </w:r>
      <w:r w:rsidR="00C447F4">
        <w:rPr>
          <w:rFonts w:cs="Arial"/>
          <w:sz w:val="24"/>
          <w:szCs w:val="24"/>
        </w:rPr>
        <w:t>köz</w:t>
      </w:r>
      <w:r w:rsidR="000A33B8" w:rsidRPr="003175FE">
        <w:rPr>
          <w:rFonts w:cs="Arial"/>
          <w:sz w:val="24"/>
          <w:szCs w:val="24"/>
        </w:rPr>
        <w:t>temető</w:t>
      </w:r>
      <w:r w:rsidR="008F1BE6">
        <w:rPr>
          <w:rFonts w:cs="Arial"/>
          <w:sz w:val="24"/>
          <w:szCs w:val="24"/>
        </w:rPr>
        <w:t>k</w:t>
      </w:r>
      <w:r w:rsidR="000A33B8" w:rsidRPr="003175FE">
        <w:rPr>
          <w:rFonts w:cs="Arial"/>
          <w:sz w:val="24"/>
          <w:szCs w:val="24"/>
        </w:rPr>
        <w:t xml:space="preserve"> területére </w:t>
      </w:r>
      <w:r w:rsidR="009E254C" w:rsidRPr="003175FE">
        <w:rPr>
          <w:rFonts w:cs="Arial"/>
          <w:sz w:val="24"/>
          <w:szCs w:val="24"/>
        </w:rPr>
        <w:t>állatot</w:t>
      </w:r>
      <w:r w:rsidR="000A33B8" w:rsidRPr="003175FE">
        <w:rPr>
          <w:rFonts w:cs="Arial"/>
          <w:sz w:val="24"/>
          <w:szCs w:val="24"/>
        </w:rPr>
        <w:t xml:space="preserve"> - a vakvezető</w:t>
      </w:r>
      <w:r w:rsidR="001F2B00" w:rsidRPr="003175FE">
        <w:rPr>
          <w:rFonts w:cs="Arial"/>
          <w:sz w:val="24"/>
          <w:szCs w:val="24"/>
        </w:rPr>
        <w:t xml:space="preserve">, </w:t>
      </w:r>
      <w:r w:rsidR="000A33B8" w:rsidRPr="003175FE">
        <w:rPr>
          <w:rFonts w:cs="Arial"/>
          <w:sz w:val="24"/>
          <w:szCs w:val="24"/>
        </w:rPr>
        <w:t>a temető őrzésében résztvevő</w:t>
      </w:r>
      <w:r w:rsidR="001F2B00" w:rsidRPr="003175FE">
        <w:rPr>
          <w:rFonts w:cs="Arial"/>
          <w:sz w:val="24"/>
          <w:szCs w:val="24"/>
        </w:rPr>
        <w:t>, valamint rendvédelmi feladatokat ellátó</w:t>
      </w:r>
      <w:r w:rsidR="009E254C" w:rsidRPr="003175FE">
        <w:rPr>
          <w:rFonts w:cs="Arial"/>
          <w:sz w:val="24"/>
          <w:szCs w:val="24"/>
        </w:rPr>
        <w:t xml:space="preserve"> kutyák</w:t>
      </w:r>
      <w:r w:rsidR="000A33B8" w:rsidRPr="003175FE">
        <w:rPr>
          <w:rFonts w:cs="Arial"/>
          <w:sz w:val="24"/>
          <w:szCs w:val="24"/>
        </w:rPr>
        <w:t xml:space="preserve"> kivételével </w:t>
      </w:r>
      <w:r w:rsidR="009E254C" w:rsidRPr="003175FE">
        <w:rPr>
          <w:rFonts w:cs="Arial"/>
          <w:sz w:val="24"/>
          <w:szCs w:val="24"/>
        </w:rPr>
        <w:t>–</w:t>
      </w:r>
      <w:r w:rsidR="000A33B8" w:rsidRPr="003175FE">
        <w:rPr>
          <w:rFonts w:cs="Arial"/>
          <w:sz w:val="24"/>
          <w:szCs w:val="24"/>
        </w:rPr>
        <w:t xml:space="preserve"> bevinni</w:t>
      </w:r>
      <w:r w:rsidR="009E254C" w:rsidRPr="003175FE">
        <w:rPr>
          <w:rFonts w:cs="Arial"/>
          <w:sz w:val="24"/>
          <w:szCs w:val="24"/>
        </w:rPr>
        <w:t xml:space="preserve"> tilos.</w:t>
      </w:r>
    </w:p>
    <w:p w:rsidR="009A09E6" w:rsidRPr="000A5367" w:rsidRDefault="009A09E6" w:rsidP="00504C5D">
      <w:pPr>
        <w:jc w:val="both"/>
        <w:rPr>
          <w:rFonts w:cs="Arial"/>
          <w:sz w:val="24"/>
          <w:szCs w:val="24"/>
        </w:rPr>
      </w:pPr>
    </w:p>
    <w:p w:rsidR="009E0934" w:rsidRPr="000A5367" w:rsidRDefault="002E60D7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7</w:t>
      </w:r>
      <w:r w:rsidR="009E0934" w:rsidRPr="000A5367">
        <w:rPr>
          <w:rFonts w:cs="Arial"/>
          <w:sz w:val="24"/>
          <w:szCs w:val="24"/>
        </w:rPr>
        <w:t>. §</w:t>
      </w:r>
      <w:r w:rsidR="00720C91">
        <w:rPr>
          <w:rFonts w:cs="Arial"/>
          <w:sz w:val="24"/>
          <w:szCs w:val="24"/>
        </w:rPr>
        <w:t xml:space="preserve"> </w:t>
      </w:r>
      <w:r w:rsidR="009E0934" w:rsidRPr="000A5367">
        <w:rPr>
          <w:rFonts w:cs="Arial"/>
          <w:sz w:val="24"/>
          <w:szCs w:val="24"/>
        </w:rPr>
        <w:tab/>
        <w:t>(1)</w:t>
      </w:r>
      <w:r w:rsidR="009E0934" w:rsidRPr="000A5367">
        <w:rPr>
          <w:rFonts w:cs="Arial"/>
          <w:sz w:val="24"/>
          <w:szCs w:val="24"/>
        </w:rPr>
        <w:tab/>
      </w:r>
      <w:r w:rsidR="00720C91">
        <w:rPr>
          <w:rFonts w:cs="Arial"/>
          <w:sz w:val="24"/>
          <w:szCs w:val="24"/>
        </w:rPr>
        <w:t xml:space="preserve"> </w:t>
      </w:r>
      <w:r w:rsidR="009E0934" w:rsidRPr="000A5367">
        <w:rPr>
          <w:rFonts w:cs="Arial"/>
          <w:sz w:val="24"/>
          <w:szCs w:val="24"/>
        </w:rPr>
        <w:t xml:space="preserve">Az üzemeltető a temetési vállalkozóknak </w:t>
      </w:r>
      <w:r w:rsidR="007F43BC">
        <w:rPr>
          <w:rFonts w:cs="Arial"/>
          <w:sz w:val="24"/>
          <w:szCs w:val="24"/>
        </w:rPr>
        <w:t xml:space="preserve">hétfőtől szombatig (a továbbiakban: </w:t>
      </w:r>
      <w:r w:rsidR="007F43BC" w:rsidRPr="000A5367">
        <w:rPr>
          <w:rFonts w:cs="Arial"/>
          <w:sz w:val="24"/>
          <w:szCs w:val="24"/>
        </w:rPr>
        <w:t>temetési napok</w:t>
      </w:r>
      <w:r w:rsidR="007F43BC">
        <w:rPr>
          <w:rFonts w:cs="Arial"/>
          <w:sz w:val="24"/>
          <w:szCs w:val="24"/>
        </w:rPr>
        <w:t>)</w:t>
      </w:r>
      <w:r w:rsidR="009E0934" w:rsidRPr="000A5367">
        <w:rPr>
          <w:rFonts w:cs="Arial"/>
          <w:sz w:val="24"/>
          <w:szCs w:val="24"/>
        </w:rPr>
        <w:t xml:space="preserve"> igény szerint és </w:t>
      </w:r>
      <w:r w:rsidR="009E0934" w:rsidRPr="000A5367">
        <w:rPr>
          <w:rFonts w:cs="Arial"/>
          <w:sz w:val="24"/>
          <w:szCs w:val="24"/>
        </w:rPr>
        <w:tab/>
      </w:r>
      <w:r w:rsidR="009E0934" w:rsidRPr="000A5367">
        <w:rPr>
          <w:rFonts w:cs="Arial"/>
          <w:sz w:val="24"/>
          <w:szCs w:val="24"/>
        </w:rPr>
        <w:tab/>
        <w:t>bejelentési sorrend alapján biztosítja a temetés lebonyolítását.</w:t>
      </w:r>
    </w:p>
    <w:p w:rsidR="009E0934" w:rsidRPr="000A5367" w:rsidRDefault="009E0934" w:rsidP="00504C5D">
      <w:pPr>
        <w:jc w:val="both"/>
        <w:rPr>
          <w:rFonts w:cs="Arial"/>
          <w:sz w:val="24"/>
          <w:szCs w:val="24"/>
        </w:rPr>
      </w:pPr>
    </w:p>
    <w:p w:rsidR="009E0934" w:rsidRPr="000A5367" w:rsidRDefault="009E0934" w:rsidP="00504C5D">
      <w:pPr>
        <w:jc w:val="both"/>
        <w:rPr>
          <w:rFonts w:cs="Arial"/>
          <w:sz w:val="24"/>
          <w:szCs w:val="24"/>
        </w:rPr>
      </w:pPr>
      <w:r w:rsidRPr="000A5367">
        <w:rPr>
          <w:rFonts w:cs="Arial"/>
          <w:sz w:val="24"/>
          <w:szCs w:val="24"/>
        </w:rPr>
        <w:t>(2)</w:t>
      </w:r>
      <w:r w:rsidRPr="000A5367">
        <w:rPr>
          <w:rFonts w:cs="Arial"/>
          <w:sz w:val="24"/>
          <w:szCs w:val="24"/>
        </w:rPr>
        <w:tab/>
      </w:r>
      <w:r w:rsidR="00DB204D">
        <w:rPr>
          <w:rFonts w:cs="Arial"/>
          <w:sz w:val="24"/>
          <w:szCs w:val="24"/>
        </w:rPr>
        <w:t xml:space="preserve"> </w:t>
      </w:r>
      <w:r w:rsidR="007F43BC">
        <w:rPr>
          <w:rFonts w:cs="Arial"/>
          <w:sz w:val="24"/>
          <w:szCs w:val="24"/>
        </w:rPr>
        <w:t xml:space="preserve">A temetési napokon </w:t>
      </w:r>
      <w:r w:rsidR="002E21CB" w:rsidRPr="002E21CB">
        <w:rPr>
          <w:rFonts w:cs="Arial"/>
          <w:sz w:val="24"/>
          <w:szCs w:val="24"/>
        </w:rPr>
        <w:t>április 01-től szeptember 30-ig</w:t>
      </w:r>
      <w:r w:rsidR="002E21CB">
        <w:rPr>
          <w:rFonts w:cs="Arial"/>
          <w:sz w:val="24"/>
          <w:szCs w:val="24"/>
        </w:rPr>
        <w:t xml:space="preserve"> </w:t>
      </w:r>
      <w:r w:rsidRPr="000A5367">
        <w:rPr>
          <w:rFonts w:cs="Arial"/>
          <w:sz w:val="24"/>
          <w:szCs w:val="24"/>
        </w:rPr>
        <w:t>10.00</w:t>
      </w:r>
      <w:r w:rsidRPr="000A5367">
        <w:rPr>
          <w:rFonts w:cs="Arial"/>
          <w:sz w:val="24"/>
          <w:szCs w:val="24"/>
        </w:rPr>
        <w:tab/>
        <w:t>-18.00 ór</w:t>
      </w:r>
      <w:r w:rsidR="007F43BC">
        <w:rPr>
          <w:rFonts w:cs="Arial"/>
          <w:sz w:val="24"/>
          <w:szCs w:val="24"/>
        </w:rPr>
        <w:t>a között</w:t>
      </w:r>
      <w:r w:rsidRPr="000A5367">
        <w:rPr>
          <w:rFonts w:cs="Arial"/>
          <w:sz w:val="24"/>
          <w:szCs w:val="24"/>
        </w:rPr>
        <w:t xml:space="preserve">, </w:t>
      </w:r>
      <w:r w:rsidR="002E21CB" w:rsidRPr="002E21CB">
        <w:rPr>
          <w:rFonts w:cs="Arial"/>
          <w:sz w:val="24"/>
          <w:szCs w:val="24"/>
        </w:rPr>
        <w:t xml:space="preserve">október 1-től március 31-ig </w:t>
      </w:r>
      <w:r w:rsidRPr="000A5367">
        <w:rPr>
          <w:rFonts w:cs="Arial"/>
          <w:sz w:val="24"/>
          <w:szCs w:val="24"/>
        </w:rPr>
        <w:t>10.00-16.00 ór</w:t>
      </w:r>
      <w:r w:rsidR="007F43BC">
        <w:rPr>
          <w:rFonts w:cs="Arial"/>
          <w:sz w:val="24"/>
          <w:szCs w:val="24"/>
        </w:rPr>
        <w:t xml:space="preserve">a között </w:t>
      </w:r>
      <w:r w:rsidRPr="000A5367">
        <w:rPr>
          <w:rFonts w:cs="Arial"/>
          <w:sz w:val="24"/>
          <w:szCs w:val="24"/>
        </w:rPr>
        <w:t>jelölhető ki</w:t>
      </w:r>
      <w:r w:rsidR="009F0F59">
        <w:rPr>
          <w:rFonts w:cs="Arial"/>
          <w:sz w:val="24"/>
          <w:szCs w:val="24"/>
        </w:rPr>
        <w:t xml:space="preserve"> a temetés időpontja</w:t>
      </w:r>
      <w:r w:rsidRPr="000A5367">
        <w:rPr>
          <w:rFonts w:cs="Arial"/>
          <w:sz w:val="24"/>
          <w:szCs w:val="24"/>
        </w:rPr>
        <w:t>.</w:t>
      </w:r>
    </w:p>
    <w:p w:rsidR="009E0934" w:rsidRPr="000A5367" w:rsidRDefault="009E0934" w:rsidP="00504C5D">
      <w:pPr>
        <w:jc w:val="both"/>
        <w:rPr>
          <w:rFonts w:cs="Arial"/>
          <w:sz w:val="24"/>
          <w:szCs w:val="24"/>
        </w:rPr>
      </w:pPr>
    </w:p>
    <w:p w:rsidR="009E0934" w:rsidRPr="00DE5155" w:rsidRDefault="009E0934" w:rsidP="00504C5D">
      <w:pPr>
        <w:jc w:val="both"/>
        <w:rPr>
          <w:rFonts w:cs="Arial"/>
          <w:sz w:val="24"/>
          <w:szCs w:val="24"/>
        </w:rPr>
      </w:pPr>
      <w:r w:rsidRPr="00DE5155">
        <w:rPr>
          <w:rFonts w:cs="Arial"/>
          <w:sz w:val="24"/>
          <w:szCs w:val="24"/>
        </w:rPr>
        <w:t>(3)</w:t>
      </w:r>
      <w:r w:rsidRPr="00DE5155">
        <w:rPr>
          <w:rFonts w:cs="Arial"/>
          <w:sz w:val="24"/>
          <w:szCs w:val="24"/>
        </w:rPr>
        <w:tab/>
      </w:r>
      <w:r w:rsidR="00DB204D" w:rsidRPr="00DE5155">
        <w:rPr>
          <w:rFonts w:cs="Arial"/>
          <w:sz w:val="24"/>
          <w:szCs w:val="24"/>
        </w:rPr>
        <w:t xml:space="preserve"> </w:t>
      </w:r>
      <w:r w:rsidRPr="00DE5155">
        <w:rPr>
          <w:rFonts w:cs="Arial"/>
          <w:sz w:val="24"/>
          <w:szCs w:val="24"/>
        </w:rPr>
        <w:t>A temetkezési szolgáltatást végző vállalkozók a temetés időpontját</w:t>
      </w:r>
      <w:r w:rsidR="00DB204D" w:rsidRPr="00DE5155">
        <w:rPr>
          <w:rFonts w:cs="Arial"/>
          <w:sz w:val="24"/>
          <w:szCs w:val="24"/>
        </w:rPr>
        <w:t xml:space="preserve"> </w:t>
      </w:r>
      <w:r w:rsidRPr="00DE5155">
        <w:rPr>
          <w:rFonts w:cs="Arial"/>
          <w:sz w:val="24"/>
          <w:szCs w:val="24"/>
        </w:rPr>
        <w:t>nap, óra</w:t>
      </w:r>
      <w:r w:rsidR="00DB204D" w:rsidRPr="00DE5155">
        <w:rPr>
          <w:rFonts w:cs="Arial"/>
          <w:sz w:val="24"/>
          <w:szCs w:val="24"/>
        </w:rPr>
        <w:t>, perc pontossággal</w:t>
      </w:r>
      <w:r w:rsidRPr="00DE5155">
        <w:rPr>
          <w:rFonts w:cs="Arial"/>
          <w:sz w:val="24"/>
          <w:szCs w:val="24"/>
        </w:rPr>
        <w:t xml:space="preserve"> kötelesek legalább 48 </w:t>
      </w:r>
      <w:r w:rsidRPr="00345BD2">
        <w:rPr>
          <w:rFonts w:cs="Arial"/>
          <w:sz w:val="24"/>
          <w:szCs w:val="24"/>
        </w:rPr>
        <w:t xml:space="preserve">órával </w:t>
      </w:r>
      <w:r w:rsidR="003C20D1" w:rsidRPr="00345BD2">
        <w:rPr>
          <w:rFonts w:cs="Arial"/>
          <w:sz w:val="24"/>
          <w:szCs w:val="24"/>
        </w:rPr>
        <w:t>a temetés</w:t>
      </w:r>
      <w:r w:rsidR="003C20D1">
        <w:rPr>
          <w:rFonts w:cs="Arial"/>
          <w:sz w:val="24"/>
          <w:szCs w:val="24"/>
        </w:rPr>
        <w:t xml:space="preserve"> </w:t>
      </w:r>
      <w:r w:rsidRPr="00DE5155">
        <w:rPr>
          <w:rFonts w:cs="Arial"/>
          <w:sz w:val="24"/>
          <w:szCs w:val="24"/>
        </w:rPr>
        <w:t>előtt az üzemeltet</w:t>
      </w:r>
      <w:r w:rsidR="0009112E">
        <w:rPr>
          <w:rFonts w:cs="Arial"/>
          <w:sz w:val="24"/>
          <w:szCs w:val="24"/>
        </w:rPr>
        <w:t>ő</w:t>
      </w:r>
      <w:r w:rsidRPr="00DE5155">
        <w:rPr>
          <w:rFonts w:cs="Arial"/>
          <w:sz w:val="24"/>
          <w:szCs w:val="24"/>
        </w:rPr>
        <w:t xml:space="preserve">nél bejelenteni, és a rendelet </w:t>
      </w:r>
      <w:r w:rsidR="0009112E">
        <w:rPr>
          <w:rFonts w:cs="Arial"/>
          <w:sz w:val="24"/>
          <w:szCs w:val="24"/>
        </w:rPr>
        <w:t>2</w:t>
      </w:r>
      <w:r w:rsidRPr="00DE5155">
        <w:rPr>
          <w:rFonts w:cs="Arial"/>
          <w:sz w:val="24"/>
          <w:szCs w:val="24"/>
        </w:rPr>
        <w:t xml:space="preserve">. mellékletében meghatározott díjat </w:t>
      </w:r>
      <w:r w:rsidR="00147265" w:rsidRPr="00DE5155">
        <w:rPr>
          <w:rFonts w:cs="Arial"/>
          <w:sz w:val="24"/>
          <w:szCs w:val="24"/>
        </w:rPr>
        <w:t>meg</w:t>
      </w:r>
      <w:r w:rsidRPr="00DE5155">
        <w:rPr>
          <w:rFonts w:cs="Arial"/>
          <w:sz w:val="24"/>
          <w:szCs w:val="24"/>
        </w:rPr>
        <w:t>fizetni.</w:t>
      </w:r>
    </w:p>
    <w:p w:rsidR="004F6EF4" w:rsidRDefault="004F6EF4" w:rsidP="00504C5D">
      <w:pPr>
        <w:jc w:val="both"/>
        <w:rPr>
          <w:rFonts w:cs="Arial"/>
          <w:sz w:val="24"/>
          <w:szCs w:val="24"/>
        </w:rPr>
      </w:pPr>
    </w:p>
    <w:p w:rsidR="009E0934" w:rsidRPr="00DE5155" w:rsidRDefault="009E0934" w:rsidP="00504C5D">
      <w:pPr>
        <w:jc w:val="both"/>
        <w:rPr>
          <w:rFonts w:cs="Arial"/>
          <w:sz w:val="24"/>
          <w:szCs w:val="24"/>
        </w:rPr>
      </w:pPr>
      <w:r w:rsidRPr="00DE5155">
        <w:rPr>
          <w:rFonts w:cs="Arial"/>
          <w:sz w:val="24"/>
          <w:szCs w:val="24"/>
        </w:rPr>
        <w:t>(4)</w:t>
      </w:r>
      <w:r w:rsidRPr="00DE5155">
        <w:rPr>
          <w:rFonts w:cs="Arial"/>
          <w:sz w:val="24"/>
          <w:szCs w:val="24"/>
        </w:rPr>
        <w:tab/>
      </w:r>
      <w:r w:rsidR="004F6EF4" w:rsidRPr="00DE5155">
        <w:rPr>
          <w:rFonts w:cs="Arial"/>
          <w:sz w:val="24"/>
          <w:szCs w:val="24"/>
        </w:rPr>
        <w:t xml:space="preserve"> </w:t>
      </w:r>
      <w:r w:rsidRPr="00DE5155">
        <w:rPr>
          <w:rFonts w:cs="Arial"/>
          <w:sz w:val="24"/>
          <w:szCs w:val="24"/>
        </w:rPr>
        <w:t xml:space="preserve">A ravatalozó helyiség </w:t>
      </w:r>
      <w:r w:rsidR="004F6EF4" w:rsidRPr="00DE5155">
        <w:rPr>
          <w:rFonts w:cs="Arial"/>
          <w:sz w:val="24"/>
          <w:szCs w:val="24"/>
        </w:rPr>
        <w:t xml:space="preserve">igénybevétele </w:t>
      </w:r>
      <w:r w:rsidR="004F6EF4" w:rsidRPr="00AF596C">
        <w:rPr>
          <w:rFonts w:cs="Arial"/>
          <w:sz w:val="24"/>
          <w:szCs w:val="24"/>
        </w:rPr>
        <w:t>kötelező</w:t>
      </w:r>
      <w:r w:rsidR="004B3DA8">
        <w:rPr>
          <w:rFonts w:cs="Arial"/>
          <w:sz w:val="24"/>
          <w:szCs w:val="24"/>
        </w:rPr>
        <w:t>. A ravatalozó helyiséget</w:t>
      </w:r>
      <w:r w:rsidR="00E44606">
        <w:rPr>
          <w:rFonts w:cs="Arial"/>
          <w:sz w:val="24"/>
          <w:szCs w:val="24"/>
        </w:rPr>
        <w:t xml:space="preserve"> az üzemeltető</w:t>
      </w:r>
      <w:r w:rsidR="004F6EF4" w:rsidRPr="00DE5155">
        <w:rPr>
          <w:rFonts w:cs="Arial"/>
          <w:sz w:val="24"/>
          <w:szCs w:val="24"/>
        </w:rPr>
        <w:t xml:space="preserve"> </w:t>
      </w:r>
      <w:r w:rsidRPr="00DE5155">
        <w:rPr>
          <w:rFonts w:cs="Arial"/>
          <w:sz w:val="24"/>
          <w:szCs w:val="24"/>
        </w:rPr>
        <w:t xml:space="preserve">a temetés </w:t>
      </w:r>
      <w:r w:rsidR="004B3DA8">
        <w:rPr>
          <w:rFonts w:cs="Arial"/>
          <w:sz w:val="24"/>
          <w:szCs w:val="24"/>
        </w:rPr>
        <w:t xml:space="preserve">időpontja </w:t>
      </w:r>
      <w:r w:rsidRPr="00DE5155">
        <w:rPr>
          <w:rFonts w:cs="Arial"/>
          <w:sz w:val="24"/>
          <w:szCs w:val="24"/>
        </w:rPr>
        <w:t xml:space="preserve">előtt legalább 1 órával </w:t>
      </w:r>
      <w:r w:rsidR="00620E1A" w:rsidRPr="00DE5155">
        <w:rPr>
          <w:rFonts w:cs="Arial"/>
          <w:sz w:val="24"/>
          <w:szCs w:val="24"/>
        </w:rPr>
        <w:t>nyitja ki</w:t>
      </w:r>
      <w:r w:rsidR="00282B1E" w:rsidRPr="00DE5155">
        <w:rPr>
          <w:rFonts w:cs="Arial"/>
          <w:sz w:val="24"/>
          <w:szCs w:val="24"/>
        </w:rPr>
        <w:t>.</w:t>
      </w:r>
    </w:p>
    <w:p w:rsidR="009E0934" w:rsidRPr="00DE5155" w:rsidRDefault="009E0934" w:rsidP="00504C5D">
      <w:pPr>
        <w:jc w:val="both"/>
        <w:rPr>
          <w:rFonts w:cs="Arial"/>
          <w:sz w:val="24"/>
          <w:szCs w:val="24"/>
        </w:rPr>
      </w:pPr>
    </w:p>
    <w:p w:rsidR="00371D8C" w:rsidRDefault="002E60D7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8</w:t>
      </w:r>
      <w:r w:rsidR="009E0934" w:rsidRPr="000A5367">
        <w:rPr>
          <w:rFonts w:cs="Arial"/>
          <w:sz w:val="24"/>
          <w:szCs w:val="24"/>
        </w:rPr>
        <w:t>. §</w:t>
      </w:r>
      <w:r w:rsidR="009E0934" w:rsidRPr="000A5367">
        <w:rPr>
          <w:rFonts w:cs="Arial"/>
          <w:sz w:val="24"/>
          <w:szCs w:val="24"/>
        </w:rPr>
        <w:tab/>
      </w:r>
      <w:r w:rsidR="00147265">
        <w:rPr>
          <w:rFonts w:cs="Arial"/>
          <w:sz w:val="24"/>
          <w:szCs w:val="24"/>
        </w:rPr>
        <w:t xml:space="preserve"> </w:t>
      </w:r>
      <w:r w:rsidR="009E0934" w:rsidRPr="000A5367">
        <w:rPr>
          <w:rFonts w:cs="Arial"/>
          <w:sz w:val="24"/>
          <w:szCs w:val="24"/>
        </w:rPr>
        <w:t>(1)</w:t>
      </w:r>
      <w:r w:rsidR="009E0934" w:rsidRPr="000A5367">
        <w:rPr>
          <w:rFonts w:cs="Arial"/>
          <w:sz w:val="24"/>
          <w:szCs w:val="24"/>
        </w:rPr>
        <w:tab/>
      </w:r>
      <w:r w:rsidR="00147265">
        <w:rPr>
          <w:rFonts w:cs="Arial"/>
          <w:sz w:val="24"/>
          <w:szCs w:val="24"/>
        </w:rPr>
        <w:t xml:space="preserve"> </w:t>
      </w:r>
      <w:r w:rsidR="009E0934" w:rsidRPr="000A5367">
        <w:rPr>
          <w:rFonts w:cs="Arial"/>
          <w:sz w:val="24"/>
          <w:szCs w:val="24"/>
        </w:rPr>
        <w:t>A köztemető</w:t>
      </w:r>
      <w:r w:rsidR="008F1BE6">
        <w:rPr>
          <w:rFonts w:cs="Arial"/>
          <w:sz w:val="24"/>
          <w:szCs w:val="24"/>
        </w:rPr>
        <w:t>k</w:t>
      </w:r>
      <w:r w:rsidR="009E0934" w:rsidRPr="000A5367">
        <w:rPr>
          <w:rFonts w:cs="Arial"/>
          <w:sz w:val="24"/>
          <w:szCs w:val="24"/>
        </w:rPr>
        <w:t xml:space="preserve"> területén lévő </w:t>
      </w:r>
      <w:r w:rsidR="00CA6B1F">
        <w:rPr>
          <w:rFonts w:cs="Arial"/>
          <w:sz w:val="24"/>
          <w:szCs w:val="24"/>
        </w:rPr>
        <w:t xml:space="preserve">temetési </w:t>
      </w:r>
      <w:r w:rsidR="009E0934" w:rsidRPr="000A5367">
        <w:rPr>
          <w:rFonts w:cs="Arial"/>
          <w:sz w:val="24"/>
          <w:szCs w:val="24"/>
        </w:rPr>
        <w:t>helyek</w:t>
      </w:r>
      <w:r w:rsidR="004940F0">
        <w:rPr>
          <w:rFonts w:cs="Arial"/>
          <w:sz w:val="24"/>
          <w:szCs w:val="24"/>
        </w:rPr>
        <w:t>, sírjelek</w:t>
      </w:r>
      <w:r w:rsidR="009E0934" w:rsidRPr="000A5367">
        <w:rPr>
          <w:rFonts w:cs="Arial"/>
          <w:sz w:val="24"/>
          <w:szCs w:val="24"/>
        </w:rPr>
        <w:t xml:space="preserve"> gondozásá</w:t>
      </w:r>
      <w:r w:rsidR="005D1A4B">
        <w:rPr>
          <w:rFonts w:cs="Arial"/>
          <w:sz w:val="24"/>
          <w:szCs w:val="24"/>
        </w:rPr>
        <w:t>ról</w:t>
      </w:r>
      <w:r w:rsidR="001848ED">
        <w:rPr>
          <w:rFonts w:cs="Arial"/>
          <w:sz w:val="24"/>
          <w:szCs w:val="24"/>
        </w:rPr>
        <w:t xml:space="preserve"> (pl.: takarítás, növényzet gondozása, </w:t>
      </w:r>
      <w:proofErr w:type="gramStart"/>
      <w:r w:rsidR="001848ED">
        <w:rPr>
          <w:rFonts w:cs="Arial"/>
          <w:sz w:val="24"/>
          <w:szCs w:val="24"/>
        </w:rPr>
        <w:t>gyomtalanítás,</w:t>
      </w:r>
      <w:proofErr w:type="gramEnd"/>
      <w:r w:rsidR="001848ED">
        <w:rPr>
          <w:rFonts w:cs="Arial"/>
          <w:sz w:val="24"/>
          <w:szCs w:val="24"/>
        </w:rPr>
        <w:t xml:space="preserve"> stb</w:t>
      </w:r>
      <w:r w:rsidR="00CE4AD5">
        <w:rPr>
          <w:rFonts w:cs="Arial"/>
          <w:sz w:val="24"/>
          <w:szCs w:val="24"/>
        </w:rPr>
        <w:t>.</w:t>
      </w:r>
      <w:r w:rsidR="001848ED">
        <w:rPr>
          <w:rFonts w:cs="Arial"/>
          <w:sz w:val="24"/>
          <w:szCs w:val="24"/>
        </w:rPr>
        <w:t>)</w:t>
      </w:r>
      <w:r w:rsidR="00702C5C">
        <w:rPr>
          <w:rFonts w:cs="Arial"/>
          <w:sz w:val="24"/>
          <w:szCs w:val="24"/>
        </w:rPr>
        <w:t>, karbantartásáról, vagy felújításáról</w:t>
      </w:r>
      <w:r w:rsidR="009E0934" w:rsidRPr="000A5367">
        <w:rPr>
          <w:rFonts w:cs="Arial"/>
          <w:sz w:val="24"/>
          <w:szCs w:val="24"/>
        </w:rPr>
        <w:tab/>
      </w:r>
      <w:r w:rsidR="007902D1">
        <w:rPr>
          <w:rFonts w:cs="Arial"/>
          <w:sz w:val="24"/>
          <w:szCs w:val="24"/>
        </w:rPr>
        <w:t xml:space="preserve">, </w:t>
      </w:r>
      <w:r w:rsidR="007902D1" w:rsidRPr="00345BD2">
        <w:rPr>
          <w:rFonts w:cs="Arial"/>
          <w:sz w:val="24"/>
          <w:szCs w:val="24"/>
        </w:rPr>
        <w:t xml:space="preserve">a </w:t>
      </w:r>
      <w:r w:rsidR="00345BD2" w:rsidRPr="00345BD2">
        <w:rPr>
          <w:rFonts w:cs="Arial"/>
          <w:sz w:val="24"/>
          <w:szCs w:val="24"/>
        </w:rPr>
        <w:t>10.</w:t>
      </w:r>
      <w:r w:rsidR="007902D1" w:rsidRPr="00345BD2">
        <w:rPr>
          <w:rFonts w:cs="Arial"/>
          <w:sz w:val="24"/>
          <w:szCs w:val="24"/>
        </w:rPr>
        <w:t xml:space="preserve"> §</w:t>
      </w:r>
      <w:r w:rsidR="00345BD2" w:rsidRPr="00345BD2">
        <w:rPr>
          <w:rFonts w:cs="Arial"/>
          <w:sz w:val="24"/>
          <w:szCs w:val="24"/>
        </w:rPr>
        <w:t>-ban foglaltak kivételével</w:t>
      </w:r>
      <w:r w:rsidR="00345BD2">
        <w:rPr>
          <w:rFonts w:cs="Arial"/>
          <w:color w:val="FF0000"/>
          <w:sz w:val="24"/>
          <w:szCs w:val="24"/>
        </w:rPr>
        <w:t xml:space="preserve"> </w:t>
      </w:r>
      <w:r w:rsidR="009E0934" w:rsidRPr="000A5367">
        <w:rPr>
          <w:rFonts w:cs="Arial"/>
          <w:sz w:val="24"/>
          <w:szCs w:val="24"/>
        </w:rPr>
        <w:t xml:space="preserve">a </w:t>
      </w:r>
      <w:r w:rsidR="00CA6B1F">
        <w:rPr>
          <w:rFonts w:cs="Arial"/>
          <w:sz w:val="24"/>
          <w:szCs w:val="24"/>
        </w:rPr>
        <w:t xml:space="preserve">temetési </w:t>
      </w:r>
      <w:r w:rsidR="009E0934" w:rsidRPr="000A5367">
        <w:rPr>
          <w:rFonts w:cs="Arial"/>
          <w:sz w:val="24"/>
          <w:szCs w:val="24"/>
        </w:rPr>
        <w:t xml:space="preserve">hely felett rendelkezni jogosult </w:t>
      </w:r>
      <w:r w:rsidR="005D1A4B">
        <w:rPr>
          <w:rFonts w:cs="Arial"/>
          <w:sz w:val="24"/>
          <w:szCs w:val="24"/>
        </w:rPr>
        <w:t>köteles gondoskodni</w:t>
      </w:r>
      <w:r w:rsidR="003E5129">
        <w:rPr>
          <w:rFonts w:cs="Arial"/>
          <w:sz w:val="24"/>
          <w:szCs w:val="24"/>
        </w:rPr>
        <w:t xml:space="preserve">. </w:t>
      </w:r>
    </w:p>
    <w:p w:rsidR="00371D8C" w:rsidRDefault="00371D8C" w:rsidP="00504C5D">
      <w:pPr>
        <w:jc w:val="both"/>
        <w:rPr>
          <w:rFonts w:cs="Arial"/>
          <w:sz w:val="24"/>
          <w:szCs w:val="24"/>
        </w:rPr>
      </w:pPr>
    </w:p>
    <w:p w:rsidR="009E0934" w:rsidRPr="000A5367" w:rsidRDefault="009E0934" w:rsidP="00504C5D">
      <w:pPr>
        <w:jc w:val="both"/>
        <w:rPr>
          <w:rFonts w:cs="Arial"/>
          <w:sz w:val="24"/>
          <w:szCs w:val="24"/>
        </w:rPr>
      </w:pPr>
      <w:r w:rsidRPr="00517AEC">
        <w:rPr>
          <w:rFonts w:cs="Arial"/>
          <w:sz w:val="24"/>
          <w:szCs w:val="24"/>
        </w:rPr>
        <w:t>(2)</w:t>
      </w:r>
      <w:r w:rsidR="00A95699" w:rsidRPr="00517AEC">
        <w:rPr>
          <w:rFonts w:cs="Arial"/>
          <w:sz w:val="24"/>
          <w:szCs w:val="24"/>
        </w:rPr>
        <w:t xml:space="preserve"> </w:t>
      </w:r>
      <w:r w:rsidRPr="00517AEC">
        <w:rPr>
          <w:rFonts w:cs="Arial"/>
          <w:sz w:val="24"/>
          <w:szCs w:val="24"/>
        </w:rPr>
        <w:tab/>
      </w:r>
      <w:r w:rsidR="00A27CAC" w:rsidRPr="00517AEC">
        <w:rPr>
          <w:rFonts w:cs="Arial"/>
          <w:sz w:val="24"/>
          <w:szCs w:val="24"/>
        </w:rPr>
        <w:t>E</w:t>
      </w:r>
      <w:r w:rsidRPr="00517AEC">
        <w:rPr>
          <w:rFonts w:cs="Arial"/>
          <w:sz w:val="24"/>
          <w:szCs w:val="24"/>
        </w:rPr>
        <w:t xml:space="preserve">gy éven át gondozatlan </w:t>
      </w:r>
      <w:r w:rsidR="006053AF" w:rsidRPr="00517AEC">
        <w:rPr>
          <w:rFonts w:cs="Arial"/>
          <w:sz w:val="24"/>
          <w:szCs w:val="24"/>
        </w:rPr>
        <w:t>temetési hely</w:t>
      </w:r>
      <w:r w:rsidR="00C05FCF" w:rsidRPr="00517AEC">
        <w:rPr>
          <w:rFonts w:cs="Arial"/>
          <w:sz w:val="24"/>
          <w:szCs w:val="24"/>
        </w:rPr>
        <w:t>, vagy sírjel</w:t>
      </w:r>
      <w:r w:rsidR="006053AF" w:rsidRPr="00517AEC">
        <w:rPr>
          <w:rFonts w:cs="Arial"/>
          <w:sz w:val="24"/>
          <w:szCs w:val="24"/>
        </w:rPr>
        <w:t xml:space="preserve"> </w:t>
      </w:r>
      <w:r w:rsidR="002C0350" w:rsidRPr="00517AEC">
        <w:rPr>
          <w:rFonts w:cs="Arial"/>
          <w:sz w:val="24"/>
          <w:szCs w:val="24"/>
        </w:rPr>
        <w:t xml:space="preserve">esetében </w:t>
      </w:r>
      <w:r w:rsidR="00E82CF8" w:rsidRPr="00517AEC">
        <w:rPr>
          <w:rFonts w:cs="Arial"/>
          <w:sz w:val="24"/>
          <w:szCs w:val="24"/>
        </w:rPr>
        <w:t xml:space="preserve">az üzemeltető </w:t>
      </w:r>
      <w:r w:rsidR="002C0350" w:rsidRPr="00517AEC">
        <w:rPr>
          <w:rFonts w:cs="Arial"/>
          <w:sz w:val="24"/>
          <w:szCs w:val="24"/>
        </w:rPr>
        <w:t>a</w:t>
      </w:r>
      <w:r w:rsidR="00D535F9" w:rsidRPr="00517AEC">
        <w:rPr>
          <w:rFonts w:cs="Arial"/>
          <w:sz w:val="24"/>
          <w:szCs w:val="24"/>
        </w:rPr>
        <w:t xml:space="preserve"> </w:t>
      </w:r>
      <w:r w:rsidR="006053AF" w:rsidRPr="00517AEC">
        <w:rPr>
          <w:rFonts w:cs="Arial"/>
          <w:sz w:val="24"/>
          <w:szCs w:val="24"/>
        </w:rPr>
        <w:t xml:space="preserve">temetési hely </w:t>
      </w:r>
      <w:r w:rsidR="00D535F9" w:rsidRPr="00517AEC">
        <w:rPr>
          <w:rFonts w:cs="Arial"/>
          <w:sz w:val="24"/>
          <w:szCs w:val="24"/>
        </w:rPr>
        <w:t>felett rendelkezni jogosult</w:t>
      </w:r>
      <w:r w:rsidR="00A27CAC" w:rsidRPr="00517AEC">
        <w:rPr>
          <w:rFonts w:cs="Arial"/>
          <w:sz w:val="24"/>
          <w:szCs w:val="24"/>
        </w:rPr>
        <w:t xml:space="preserve">at </w:t>
      </w:r>
      <w:r w:rsidRPr="00517AEC">
        <w:rPr>
          <w:rFonts w:cs="Arial"/>
          <w:sz w:val="24"/>
          <w:szCs w:val="24"/>
        </w:rPr>
        <w:t>felhí</w:t>
      </w:r>
      <w:r w:rsidR="00A27CAC" w:rsidRPr="00517AEC">
        <w:rPr>
          <w:rFonts w:cs="Arial"/>
          <w:sz w:val="24"/>
          <w:szCs w:val="24"/>
        </w:rPr>
        <w:t>vja</w:t>
      </w:r>
      <w:r w:rsidR="002C0350" w:rsidRPr="00517AEC">
        <w:rPr>
          <w:rFonts w:cs="Arial"/>
          <w:sz w:val="24"/>
          <w:szCs w:val="24"/>
        </w:rPr>
        <w:t xml:space="preserve"> a gondozási kötelezettség</w:t>
      </w:r>
      <w:r w:rsidR="00A27CAC" w:rsidRPr="00517AEC">
        <w:rPr>
          <w:rFonts w:cs="Arial"/>
          <w:sz w:val="24"/>
          <w:szCs w:val="24"/>
        </w:rPr>
        <w:t xml:space="preserve"> teljesítésére. Amennyiben a </w:t>
      </w:r>
      <w:r w:rsidR="006053AF" w:rsidRPr="00517AEC">
        <w:rPr>
          <w:rFonts w:cs="Arial"/>
          <w:sz w:val="24"/>
          <w:szCs w:val="24"/>
        </w:rPr>
        <w:t xml:space="preserve">temetési hely </w:t>
      </w:r>
      <w:r w:rsidR="00A27CAC" w:rsidRPr="00517AEC">
        <w:rPr>
          <w:rFonts w:cs="Arial"/>
          <w:sz w:val="24"/>
          <w:szCs w:val="24"/>
        </w:rPr>
        <w:t>felett rendelkezni jogosult a felhívásban foglaltaknak nem tesz eleget</w:t>
      </w:r>
      <w:r w:rsidR="002C0350" w:rsidRPr="00517AEC">
        <w:rPr>
          <w:rFonts w:cs="Arial"/>
          <w:sz w:val="24"/>
          <w:szCs w:val="24"/>
        </w:rPr>
        <w:t xml:space="preserve">, </w:t>
      </w:r>
      <w:r w:rsidR="00A27CAC" w:rsidRPr="00517AEC">
        <w:rPr>
          <w:rFonts w:cs="Arial"/>
          <w:sz w:val="24"/>
          <w:szCs w:val="24"/>
        </w:rPr>
        <w:t xml:space="preserve">abban az esetben </w:t>
      </w:r>
      <w:r w:rsidR="00E750C9" w:rsidRPr="00517AEC">
        <w:rPr>
          <w:rFonts w:cs="Arial"/>
          <w:sz w:val="24"/>
          <w:szCs w:val="24"/>
        </w:rPr>
        <w:t xml:space="preserve">az üzemeltető </w:t>
      </w:r>
      <w:r w:rsidR="00D535F9" w:rsidRPr="00517AEC">
        <w:rPr>
          <w:rFonts w:cs="Arial"/>
          <w:sz w:val="24"/>
          <w:szCs w:val="24"/>
        </w:rPr>
        <w:t xml:space="preserve">a </w:t>
      </w:r>
      <w:r w:rsidR="006053AF" w:rsidRPr="00517AEC">
        <w:rPr>
          <w:rFonts w:cs="Arial"/>
          <w:sz w:val="24"/>
          <w:szCs w:val="24"/>
        </w:rPr>
        <w:t>temetési</w:t>
      </w:r>
      <w:r w:rsidR="006053AF" w:rsidRPr="006053AF">
        <w:rPr>
          <w:rFonts w:cs="Arial"/>
          <w:sz w:val="24"/>
          <w:szCs w:val="24"/>
        </w:rPr>
        <w:t xml:space="preserve"> hely</w:t>
      </w:r>
      <w:r w:rsidR="00AA1EFE">
        <w:rPr>
          <w:rFonts w:cs="Arial"/>
          <w:sz w:val="24"/>
          <w:szCs w:val="24"/>
        </w:rPr>
        <w:t>, sírjel</w:t>
      </w:r>
      <w:r w:rsidR="00371D8C">
        <w:rPr>
          <w:rFonts w:cs="Arial"/>
          <w:sz w:val="24"/>
          <w:szCs w:val="24"/>
        </w:rPr>
        <w:t xml:space="preserve"> gondozása irán</w:t>
      </w:r>
      <w:r w:rsidR="00DB28EE">
        <w:rPr>
          <w:rFonts w:cs="Arial"/>
          <w:sz w:val="24"/>
          <w:szCs w:val="24"/>
        </w:rPr>
        <w:t xml:space="preserve">t - </w:t>
      </w:r>
      <w:r w:rsidR="00371D8C" w:rsidRPr="00517AEC">
        <w:rPr>
          <w:rFonts w:cs="Arial"/>
          <w:sz w:val="24"/>
          <w:szCs w:val="24"/>
        </w:rPr>
        <w:t>a temetési hely felett rendelkezni jogosul</w:t>
      </w:r>
      <w:r w:rsidR="00371D8C">
        <w:rPr>
          <w:rFonts w:cs="Arial"/>
          <w:sz w:val="24"/>
          <w:szCs w:val="24"/>
        </w:rPr>
        <w:t>t költségére</w:t>
      </w:r>
      <w:r w:rsidR="00DB28EE">
        <w:rPr>
          <w:rFonts w:cs="Arial"/>
          <w:sz w:val="24"/>
          <w:szCs w:val="24"/>
        </w:rPr>
        <w:t xml:space="preserve"> - intézkedni jogosult</w:t>
      </w:r>
      <w:r w:rsidR="00371D8C">
        <w:rPr>
          <w:rFonts w:cs="Arial"/>
          <w:sz w:val="24"/>
          <w:szCs w:val="24"/>
        </w:rPr>
        <w:t xml:space="preserve">. </w:t>
      </w:r>
    </w:p>
    <w:p w:rsidR="009E0934" w:rsidRPr="000A5367" w:rsidRDefault="009E0934" w:rsidP="00504C5D">
      <w:pPr>
        <w:jc w:val="both"/>
        <w:rPr>
          <w:rFonts w:cs="Arial"/>
          <w:sz w:val="24"/>
          <w:szCs w:val="24"/>
        </w:rPr>
      </w:pPr>
    </w:p>
    <w:p w:rsidR="009E0934" w:rsidRDefault="009E0934" w:rsidP="00504C5D">
      <w:pPr>
        <w:jc w:val="both"/>
        <w:rPr>
          <w:rFonts w:cs="Arial"/>
          <w:sz w:val="24"/>
          <w:szCs w:val="24"/>
        </w:rPr>
      </w:pPr>
      <w:r w:rsidRPr="000A5367">
        <w:rPr>
          <w:rFonts w:cs="Arial"/>
          <w:sz w:val="24"/>
          <w:szCs w:val="24"/>
        </w:rPr>
        <w:t>(3)</w:t>
      </w:r>
      <w:r w:rsidRPr="000A5367">
        <w:rPr>
          <w:rFonts w:cs="Arial"/>
          <w:sz w:val="24"/>
          <w:szCs w:val="24"/>
        </w:rPr>
        <w:tab/>
      </w:r>
      <w:r w:rsidR="00A95699">
        <w:rPr>
          <w:rFonts w:cs="Arial"/>
          <w:sz w:val="24"/>
          <w:szCs w:val="24"/>
        </w:rPr>
        <w:t xml:space="preserve"> </w:t>
      </w:r>
      <w:r w:rsidRPr="000A5367">
        <w:rPr>
          <w:rFonts w:cs="Arial"/>
          <w:sz w:val="24"/>
          <w:szCs w:val="24"/>
        </w:rPr>
        <w:t xml:space="preserve">A </w:t>
      </w:r>
      <w:r w:rsidR="00042F53" w:rsidRPr="00042F53">
        <w:rPr>
          <w:rFonts w:cs="Arial"/>
          <w:sz w:val="24"/>
          <w:szCs w:val="24"/>
        </w:rPr>
        <w:t>temetési hely</w:t>
      </w:r>
      <w:r w:rsidR="00B47AFE">
        <w:rPr>
          <w:rFonts w:cs="Arial"/>
          <w:sz w:val="24"/>
          <w:szCs w:val="24"/>
        </w:rPr>
        <w:t xml:space="preserve">, sírjel </w:t>
      </w:r>
      <w:r w:rsidR="00042F53">
        <w:rPr>
          <w:rFonts w:cs="Arial"/>
          <w:sz w:val="24"/>
          <w:szCs w:val="24"/>
        </w:rPr>
        <w:t xml:space="preserve">gondozása </w:t>
      </w:r>
      <w:r w:rsidRPr="000A5367">
        <w:rPr>
          <w:rFonts w:cs="Arial"/>
          <w:sz w:val="24"/>
          <w:szCs w:val="24"/>
        </w:rPr>
        <w:t xml:space="preserve">során keletkezett szerves hulladékot, elszáradt koszorút, </w:t>
      </w:r>
      <w:r w:rsidRPr="000A5367">
        <w:rPr>
          <w:rFonts w:cs="Arial"/>
          <w:sz w:val="24"/>
          <w:szCs w:val="24"/>
        </w:rPr>
        <w:tab/>
        <w:t xml:space="preserve">virágot, </w:t>
      </w:r>
      <w:r w:rsidR="007522C3">
        <w:rPr>
          <w:rFonts w:cs="Arial"/>
          <w:sz w:val="24"/>
          <w:szCs w:val="24"/>
        </w:rPr>
        <w:t>hulladéko</w:t>
      </w:r>
      <w:r w:rsidRPr="000A5367">
        <w:rPr>
          <w:rFonts w:cs="Arial"/>
          <w:sz w:val="24"/>
          <w:szCs w:val="24"/>
        </w:rPr>
        <w:t xml:space="preserve">t csak a kijelölt hulladékgyűjtő helyre, konténerbe szabad </w:t>
      </w:r>
      <w:r w:rsidRPr="000A5367">
        <w:rPr>
          <w:rFonts w:cs="Arial"/>
          <w:sz w:val="24"/>
          <w:szCs w:val="24"/>
        </w:rPr>
        <w:tab/>
        <w:t xml:space="preserve">tenni és az elszáradt koszorúk is csak itt bonthatók szét. </w:t>
      </w:r>
      <w:r w:rsidR="00C371FF">
        <w:rPr>
          <w:rFonts w:cs="Arial"/>
          <w:sz w:val="24"/>
          <w:szCs w:val="24"/>
        </w:rPr>
        <w:t>A sírjel építőelemei, így különösen k</w:t>
      </w:r>
      <w:r w:rsidRPr="000A5367">
        <w:rPr>
          <w:rFonts w:cs="Arial"/>
          <w:sz w:val="24"/>
          <w:szCs w:val="24"/>
        </w:rPr>
        <w:t xml:space="preserve">ő, beton, </w:t>
      </w:r>
      <w:r w:rsidR="00C371FF">
        <w:rPr>
          <w:rFonts w:cs="Arial"/>
          <w:sz w:val="24"/>
          <w:szCs w:val="24"/>
        </w:rPr>
        <w:t>fa, valamint az</w:t>
      </w:r>
      <w:r w:rsidRPr="000A5367">
        <w:rPr>
          <w:rFonts w:cs="Arial"/>
          <w:sz w:val="24"/>
          <w:szCs w:val="24"/>
        </w:rPr>
        <w:t xml:space="preserve"> egyéb nem kommunális hulladék</w:t>
      </w:r>
      <w:r w:rsidR="003A5D29">
        <w:rPr>
          <w:rFonts w:cs="Arial"/>
          <w:sz w:val="24"/>
          <w:szCs w:val="24"/>
        </w:rPr>
        <w:t>nak</w:t>
      </w:r>
      <w:r w:rsidRPr="000A5367">
        <w:rPr>
          <w:rFonts w:cs="Arial"/>
          <w:sz w:val="24"/>
          <w:szCs w:val="24"/>
        </w:rPr>
        <w:t xml:space="preserve"> </w:t>
      </w:r>
      <w:r w:rsidR="003A5D29">
        <w:rPr>
          <w:rFonts w:cs="Arial"/>
          <w:sz w:val="24"/>
          <w:szCs w:val="24"/>
        </w:rPr>
        <w:t xml:space="preserve">a konténerbe </w:t>
      </w:r>
      <w:r w:rsidRPr="000A5367">
        <w:rPr>
          <w:rFonts w:cs="Arial"/>
          <w:sz w:val="24"/>
          <w:szCs w:val="24"/>
        </w:rPr>
        <w:t>helyezése tilos</w:t>
      </w:r>
      <w:r w:rsidR="00C371FF">
        <w:rPr>
          <w:rFonts w:cs="Arial"/>
          <w:sz w:val="24"/>
          <w:szCs w:val="24"/>
        </w:rPr>
        <w:t>.</w:t>
      </w:r>
    </w:p>
    <w:p w:rsidR="00A95699" w:rsidRPr="000A5367" w:rsidRDefault="00A95699" w:rsidP="00504C5D">
      <w:pPr>
        <w:jc w:val="both"/>
        <w:rPr>
          <w:rFonts w:cs="Arial"/>
          <w:sz w:val="24"/>
          <w:szCs w:val="24"/>
        </w:rPr>
      </w:pPr>
    </w:p>
    <w:p w:rsidR="009E0934" w:rsidRPr="000A5367" w:rsidRDefault="00F468E4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9</w:t>
      </w:r>
      <w:r w:rsidR="009E0934" w:rsidRPr="000A5367">
        <w:rPr>
          <w:rFonts w:cs="Arial"/>
          <w:sz w:val="24"/>
          <w:szCs w:val="24"/>
        </w:rPr>
        <w:t xml:space="preserve">. § </w:t>
      </w:r>
      <w:r w:rsidR="009E0934" w:rsidRPr="000A5367">
        <w:rPr>
          <w:rFonts w:cs="Arial"/>
          <w:sz w:val="24"/>
          <w:szCs w:val="24"/>
        </w:rPr>
        <w:tab/>
        <w:t>(1)</w:t>
      </w:r>
      <w:r w:rsidR="009E0934" w:rsidRPr="000A5367">
        <w:rPr>
          <w:rFonts w:cs="Arial"/>
          <w:sz w:val="24"/>
          <w:szCs w:val="24"/>
        </w:rPr>
        <w:tab/>
      </w:r>
      <w:r w:rsidR="00E21FD3">
        <w:rPr>
          <w:rFonts w:cs="Arial"/>
          <w:sz w:val="24"/>
          <w:szCs w:val="24"/>
        </w:rPr>
        <w:t xml:space="preserve"> </w:t>
      </w:r>
      <w:r w:rsidR="009E0934" w:rsidRPr="000A5367">
        <w:rPr>
          <w:rFonts w:cs="Arial"/>
          <w:sz w:val="24"/>
          <w:szCs w:val="24"/>
        </w:rPr>
        <w:t>A köztemető</w:t>
      </w:r>
      <w:r w:rsidR="00180A34">
        <w:rPr>
          <w:rFonts w:cs="Arial"/>
          <w:sz w:val="24"/>
          <w:szCs w:val="24"/>
        </w:rPr>
        <w:t>k</w:t>
      </w:r>
      <w:r w:rsidR="009E0934" w:rsidRPr="000A5367">
        <w:rPr>
          <w:rFonts w:cs="Arial"/>
          <w:sz w:val="24"/>
          <w:szCs w:val="24"/>
        </w:rPr>
        <w:t xml:space="preserve"> területén tilos a tűzrakás. </w:t>
      </w:r>
      <w:r w:rsidR="00046AA9">
        <w:rPr>
          <w:rFonts w:cs="Arial"/>
          <w:sz w:val="24"/>
          <w:szCs w:val="24"/>
        </w:rPr>
        <w:t>A</w:t>
      </w:r>
      <w:r w:rsidR="00FA245E">
        <w:rPr>
          <w:rFonts w:cs="Arial"/>
          <w:sz w:val="24"/>
          <w:szCs w:val="24"/>
        </w:rPr>
        <w:t xml:space="preserve"> </w:t>
      </w:r>
      <w:r w:rsidR="00367F1A">
        <w:rPr>
          <w:rFonts w:cs="Arial"/>
          <w:sz w:val="24"/>
          <w:szCs w:val="24"/>
        </w:rPr>
        <w:t>köztemető</w:t>
      </w:r>
      <w:r w:rsidR="00180A34">
        <w:rPr>
          <w:rFonts w:cs="Arial"/>
          <w:sz w:val="24"/>
          <w:szCs w:val="24"/>
        </w:rPr>
        <w:t>k</w:t>
      </w:r>
      <w:r w:rsidR="00367F1A">
        <w:rPr>
          <w:rFonts w:cs="Arial"/>
          <w:sz w:val="24"/>
          <w:szCs w:val="24"/>
        </w:rPr>
        <w:t xml:space="preserve"> területén</w:t>
      </w:r>
      <w:r w:rsidR="00297A0F">
        <w:rPr>
          <w:rFonts w:cs="Arial"/>
          <w:sz w:val="24"/>
          <w:szCs w:val="24"/>
        </w:rPr>
        <w:t xml:space="preserve"> </w:t>
      </w:r>
      <w:r w:rsidR="00FA245E">
        <w:rPr>
          <w:rFonts w:cs="Arial"/>
          <w:sz w:val="24"/>
          <w:szCs w:val="24"/>
        </w:rPr>
        <w:t>a</w:t>
      </w:r>
      <w:r w:rsidR="00046AA9">
        <w:rPr>
          <w:rFonts w:cs="Arial"/>
          <w:sz w:val="24"/>
          <w:szCs w:val="24"/>
        </w:rPr>
        <w:t xml:space="preserve"> g</w:t>
      </w:r>
      <w:r w:rsidR="009E0934" w:rsidRPr="000A5367">
        <w:rPr>
          <w:rFonts w:cs="Arial"/>
          <w:sz w:val="24"/>
          <w:szCs w:val="24"/>
        </w:rPr>
        <w:t>yertyagyújtás</w:t>
      </w:r>
      <w:r w:rsidR="00046AA9">
        <w:rPr>
          <w:rFonts w:cs="Arial"/>
          <w:sz w:val="24"/>
          <w:szCs w:val="24"/>
        </w:rPr>
        <w:t xml:space="preserve"> megengedett azzal, hogy az életet, </w:t>
      </w:r>
      <w:r w:rsidR="004A4969">
        <w:rPr>
          <w:rFonts w:cs="Arial"/>
          <w:sz w:val="24"/>
          <w:szCs w:val="24"/>
        </w:rPr>
        <w:t>testi épséget</w:t>
      </w:r>
      <w:r w:rsidR="00046AA9">
        <w:rPr>
          <w:rFonts w:cs="Arial"/>
          <w:sz w:val="24"/>
          <w:szCs w:val="24"/>
        </w:rPr>
        <w:t xml:space="preserve"> vagy vagyontárgyat nem veszélyeztethet.</w:t>
      </w:r>
    </w:p>
    <w:p w:rsidR="009E0934" w:rsidRPr="000A5367" w:rsidRDefault="009E0934" w:rsidP="00504C5D">
      <w:pPr>
        <w:jc w:val="both"/>
        <w:rPr>
          <w:rFonts w:cs="Arial"/>
          <w:sz w:val="24"/>
          <w:szCs w:val="24"/>
        </w:rPr>
      </w:pPr>
    </w:p>
    <w:p w:rsidR="008145CC" w:rsidRDefault="009E0934" w:rsidP="00504C5D">
      <w:pPr>
        <w:jc w:val="both"/>
        <w:rPr>
          <w:rFonts w:cs="Arial"/>
          <w:sz w:val="24"/>
          <w:szCs w:val="24"/>
        </w:rPr>
      </w:pPr>
      <w:r w:rsidRPr="000A5367">
        <w:rPr>
          <w:rFonts w:cs="Arial"/>
          <w:sz w:val="24"/>
          <w:szCs w:val="24"/>
        </w:rPr>
        <w:tab/>
        <w:t>(2)</w:t>
      </w:r>
      <w:r w:rsidR="00E21FD3">
        <w:rPr>
          <w:rFonts w:cs="Arial"/>
          <w:sz w:val="24"/>
          <w:szCs w:val="24"/>
        </w:rPr>
        <w:t xml:space="preserve"> </w:t>
      </w:r>
      <w:r w:rsidRPr="000A5367">
        <w:rPr>
          <w:rFonts w:cs="Arial"/>
          <w:sz w:val="24"/>
          <w:szCs w:val="24"/>
        </w:rPr>
        <w:tab/>
        <w:t xml:space="preserve">12 éven aluli gyermek a </w:t>
      </w:r>
      <w:r w:rsidR="00E750C9" w:rsidRPr="00517AEC">
        <w:rPr>
          <w:rFonts w:cs="Arial"/>
          <w:sz w:val="24"/>
          <w:szCs w:val="24"/>
        </w:rPr>
        <w:t>köz</w:t>
      </w:r>
      <w:r w:rsidRPr="00517AEC">
        <w:rPr>
          <w:rFonts w:cs="Arial"/>
          <w:sz w:val="24"/>
          <w:szCs w:val="24"/>
        </w:rPr>
        <w:t>temető</w:t>
      </w:r>
      <w:r w:rsidR="008F1BE6" w:rsidRPr="00517AEC">
        <w:rPr>
          <w:rFonts w:cs="Arial"/>
          <w:sz w:val="24"/>
          <w:szCs w:val="24"/>
        </w:rPr>
        <w:t>k</w:t>
      </w:r>
      <w:r w:rsidRPr="000A5367">
        <w:rPr>
          <w:rFonts w:cs="Arial"/>
          <w:sz w:val="24"/>
          <w:szCs w:val="24"/>
        </w:rPr>
        <w:t xml:space="preserve"> területén csak felnőtt felügyelete mellett tartózkodhat.</w:t>
      </w:r>
    </w:p>
    <w:p w:rsidR="009809B9" w:rsidRPr="000A5367" w:rsidRDefault="009809B9" w:rsidP="00504C5D">
      <w:pPr>
        <w:jc w:val="both"/>
        <w:rPr>
          <w:rFonts w:cs="Arial"/>
          <w:sz w:val="24"/>
          <w:szCs w:val="24"/>
        </w:rPr>
      </w:pPr>
    </w:p>
    <w:p w:rsidR="00573AF5" w:rsidRDefault="009E0934" w:rsidP="00504C5D">
      <w:pPr>
        <w:numPr>
          <w:ilvl w:val="12"/>
          <w:numId w:val="0"/>
        </w:numPr>
        <w:jc w:val="both"/>
        <w:rPr>
          <w:rFonts w:cs="Arial"/>
          <w:sz w:val="24"/>
          <w:szCs w:val="24"/>
        </w:rPr>
      </w:pPr>
      <w:r w:rsidRPr="000A5367">
        <w:rPr>
          <w:rFonts w:cs="Arial"/>
          <w:sz w:val="24"/>
          <w:szCs w:val="24"/>
        </w:rPr>
        <w:tab/>
        <w:t>(3)</w:t>
      </w:r>
      <w:r w:rsidR="00E21FD3">
        <w:rPr>
          <w:rFonts w:cs="Arial"/>
          <w:sz w:val="24"/>
          <w:szCs w:val="24"/>
        </w:rPr>
        <w:t xml:space="preserve"> </w:t>
      </w:r>
      <w:r w:rsidRPr="000A5367">
        <w:rPr>
          <w:rFonts w:cs="Arial"/>
          <w:sz w:val="24"/>
          <w:szCs w:val="24"/>
        </w:rPr>
        <w:tab/>
        <w:t xml:space="preserve">A </w:t>
      </w:r>
      <w:r w:rsidR="000313FA">
        <w:rPr>
          <w:rFonts w:cs="Arial"/>
          <w:sz w:val="24"/>
          <w:szCs w:val="24"/>
        </w:rPr>
        <w:t xml:space="preserve">megrongálódott, valamint </w:t>
      </w:r>
      <w:r w:rsidRPr="000A5367">
        <w:rPr>
          <w:rFonts w:cs="Arial"/>
          <w:sz w:val="24"/>
          <w:szCs w:val="24"/>
        </w:rPr>
        <w:t xml:space="preserve">javítás, felújítás </w:t>
      </w:r>
      <w:r w:rsidRPr="00517AEC">
        <w:rPr>
          <w:rFonts w:cs="Arial"/>
          <w:sz w:val="24"/>
          <w:szCs w:val="24"/>
        </w:rPr>
        <w:t xml:space="preserve">céljából megbontott </w:t>
      </w:r>
      <w:r w:rsidR="00C11D8F" w:rsidRPr="00517AEC">
        <w:rPr>
          <w:rFonts w:cs="Arial"/>
          <w:sz w:val="24"/>
          <w:szCs w:val="24"/>
        </w:rPr>
        <w:t xml:space="preserve">temetési helyeket, </w:t>
      </w:r>
      <w:r w:rsidR="00D630B4" w:rsidRPr="00517AEC">
        <w:rPr>
          <w:rFonts w:cs="Arial"/>
          <w:sz w:val="24"/>
          <w:szCs w:val="24"/>
        </w:rPr>
        <w:t>sírjeleket</w:t>
      </w:r>
      <w:r w:rsidR="000313FA" w:rsidRPr="00517AEC">
        <w:rPr>
          <w:rFonts w:cs="Arial"/>
          <w:sz w:val="24"/>
          <w:szCs w:val="24"/>
        </w:rPr>
        <w:t xml:space="preserve"> </w:t>
      </w:r>
      <w:r w:rsidR="006C740A" w:rsidRPr="00517AEC">
        <w:rPr>
          <w:rFonts w:cs="Arial"/>
          <w:sz w:val="24"/>
          <w:szCs w:val="24"/>
        </w:rPr>
        <w:t>9</w:t>
      </w:r>
      <w:r w:rsidR="000313FA" w:rsidRPr="00517AEC">
        <w:rPr>
          <w:rFonts w:cs="Arial"/>
          <w:sz w:val="24"/>
          <w:szCs w:val="24"/>
        </w:rPr>
        <w:t>0</w:t>
      </w:r>
      <w:r w:rsidRPr="00517AEC">
        <w:rPr>
          <w:rFonts w:cs="Arial"/>
          <w:sz w:val="24"/>
          <w:szCs w:val="24"/>
        </w:rPr>
        <w:t xml:space="preserve"> napon belül </w:t>
      </w:r>
      <w:r w:rsidR="0033272D" w:rsidRPr="00517AEC">
        <w:rPr>
          <w:rFonts w:cs="Arial"/>
          <w:sz w:val="24"/>
          <w:szCs w:val="24"/>
        </w:rPr>
        <w:t>helyre kell állítani</w:t>
      </w:r>
      <w:r w:rsidRPr="00517AEC">
        <w:rPr>
          <w:rFonts w:cs="Arial"/>
          <w:sz w:val="24"/>
          <w:szCs w:val="24"/>
        </w:rPr>
        <w:t xml:space="preserve">. </w:t>
      </w:r>
      <w:r w:rsidR="005710AC" w:rsidRPr="00517AEC">
        <w:rPr>
          <w:rFonts w:cs="Arial"/>
          <w:sz w:val="24"/>
          <w:szCs w:val="24"/>
        </w:rPr>
        <w:t xml:space="preserve">Az üzemeltető </w:t>
      </w:r>
      <w:r w:rsidR="006C740A" w:rsidRPr="00517AEC">
        <w:rPr>
          <w:rFonts w:cs="Arial"/>
          <w:sz w:val="24"/>
          <w:szCs w:val="24"/>
        </w:rPr>
        <w:t xml:space="preserve">a 90 napos határidőt </w:t>
      </w:r>
      <w:r w:rsidR="007522C3" w:rsidRPr="00517AEC">
        <w:rPr>
          <w:rFonts w:cs="Arial"/>
          <w:sz w:val="24"/>
          <w:szCs w:val="24"/>
        </w:rPr>
        <w:t xml:space="preserve">kérelemre </w:t>
      </w:r>
      <w:r w:rsidR="006C740A" w:rsidRPr="00517AEC">
        <w:rPr>
          <w:rFonts w:cs="Arial"/>
          <w:sz w:val="24"/>
          <w:szCs w:val="24"/>
        </w:rPr>
        <w:t>legfeljebb egy alkalommal tová</w:t>
      </w:r>
      <w:r w:rsidR="006C740A">
        <w:rPr>
          <w:rFonts w:cs="Arial"/>
          <w:sz w:val="24"/>
          <w:szCs w:val="24"/>
        </w:rPr>
        <w:t>bbi 90 nappal meghosszabbíthatja.</w:t>
      </w:r>
    </w:p>
    <w:p w:rsidR="00695F59" w:rsidRDefault="00695F59" w:rsidP="00504C5D">
      <w:pPr>
        <w:numPr>
          <w:ilvl w:val="12"/>
          <w:numId w:val="0"/>
        </w:numPr>
        <w:jc w:val="both"/>
        <w:rPr>
          <w:rFonts w:cs="Arial"/>
          <w:sz w:val="24"/>
          <w:szCs w:val="24"/>
        </w:rPr>
      </w:pPr>
    </w:p>
    <w:p w:rsidR="009E0934" w:rsidRPr="00542DD6" w:rsidRDefault="00573AF5" w:rsidP="00504C5D">
      <w:pPr>
        <w:numPr>
          <w:ilvl w:val="12"/>
          <w:numId w:val="0"/>
        </w:num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(4) </w:t>
      </w:r>
      <w:r w:rsidR="009E0934" w:rsidRPr="000A5367">
        <w:rPr>
          <w:rFonts w:cs="Arial"/>
          <w:sz w:val="24"/>
          <w:szCs w:val="24"/>
        </w:rPr>
        <w:t xml:space="preserve">A </w:t>
      </w:r>
      <w:r w:rsidR="00E14AE7">
        <w:rPr>
          <w:rFonts w:cs="Arial"/>
          <w:sz w:val="24"/>
          <w:szCs w:val="24"/>
        </w:rPr>
        <w:t>t</w:t>
      </w:r>
      <w:r w:rsidR="00E14AE7" w:rsidRPr="003175FE">
        <w:rPr>
          <w:rFonts w:cs="Arial"/>
          <w:sz w:val="24"/>
          <w:szCs w:val="24"/>
        </w:rPr>
        <w:t>emetési hely</w:t>
      </w:r>
      <w:r w:rsidR="00423128">
        <w:rPr>
          <w:rFonts w:cs="Arial"/>
          <w:sz w:val="24"/>
          <w:szCs w:val="24"/>
        </w:rPr>
        <w:t>, sírjel</w:t>
      </w:r>
      <w:r w:rsidR="00E14AE7" w:rsidRPr="003175FE">
        <w:rPr>
          <w:rFonts w:cs="Arial"/>
          <w:sz w:val="24"/>
          <w:szCs w:val="24"/>
        </w:rPr>
        <w:t xml:space="preserve"> kialakításához, építéséhez, felújításához, karbantartásához, szükséges építőanyagok, valamint egyéb anyagok</w:t>
      </w:r>
      <w:r w:rsidR="009E0934" w:rsidRPr="000A5367">
        <w:rPr>
          <w:rFonts w:cs="Arial"/>
          <w:sz w:val="24"/>
          <w:szCs w:val="24"/>
        </w:rPr>
        <w:t xml:space="preserve"> </w:t>
      </w:r>
      <w:r w:rsidR="00DD52B4">
        <w:rPr>
          <w:rFonts w:cs="Arial"/>
          <w:sz w:val="24"/>
          <w:szCs w:val="24"/>
        </w:rPr>
        <w:t xml:space="preserve">tárolása a </w:t>
      </w:r>
      <w:r w:rsidR="00DD52B4" w:rsidRPr="00DF5A3F">
        <w:rPr>
          <w:rFonts w:cs="Arial"/>
          <w:sz w:val="24"/>
          <w:szCs w:val="24"/>
        </w:rPr>
        <w:t>köztemetőb</w:t>
      </w:r>
      <w:r w:rsidR="00DD52B4">
        <w:rPr>
          <w:rFonts w:cs="Arial"/>
          <w:sz w:val="24"/>
          <w:szCs w:val="24"/>
        </w:rPr>
        <w:t>en</w:t>
      </w:r>
      <w:r w:rsidR="009E0934" w:rsidRPr="00DF5A3F">
        <w:rPr>
          <w:rFonts w:cs="Arial"/>
          <w:sz w:val="24"/>
          <w:szCs w:val="24"/>
        </w:rPr>
        <w:t xml:space="preserve"> </w:t>
      </w:r>
      <w:r w:rsidR="00AC3F94" w:rsidRPr="00542DD6">
        <w:rPr>
          <w:rFonts w:cs="Arial"/>
          <w:sz w:val="24"/>
          <w:szCs w:val="24"/>
        </w:rPr>
        <w:t>tilos</w:t>
      </w:r>
      <w:r w:rsidR="009E0934" w:rsidRPr="00542DD6">
        <w:rPr>
          <w:rFonts w:cs="Arial"/>
          <w:sz w:val="24"/>
          <w:szCs w:val="24"/>
        </w:rPr>
        <w:t>.</w:t>
      </w:r>
    </w:p>
    <w:p w:rsidR="00DD52B4" w:rsidRPr="00D77EFD" w:rsidRDefault="00DD52B4" w:rsidP="00504C5D">
      <w:pPr>
        <w:numPr>
          <w:ilvl w:val="12"/>
          <w:numId w:val="0"/>
        </w:numPr>
        <w:jc w:val="both"/>
        <w:rPr>
          <w:rFonts w:cs="Arial"/>
          <w:sz w:val="24"/>
          <w:szCs w:val="24"/>
        </w:rPr>
      </w:pPr>
    </w:p>
    <w:p w:rsidR="00DD52B4" w:rsidRDefault="00C36F5A" w:rsidP="00504C5D">
      <w:pPr>
        <w:numPr>
          <w:ilvl w:val="12"/>
          <w:numId w:val="0"/>
        </w:num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(5) </w:t>
      </w:r>
      <w:r w:rsidR="0002648E">
        <w:rPr>
          <w:rFonts w:cs="Arial"/>
          <w:sz w:val="24"/>
          <w:szCs w:val="24"/>
        </w:rPr>
        <w:t xml:space="preserve">Az eredeti helyéről a megrongálódás következtében </w:t>
      </w:r>
      <w:r w:rsidR="009B6A61">
        <w:rPr>
          <w:rFonts w:cs="Arial"/>
          <w:sz w:val="24"/>
          <w:szCs w:val="24"/>
        </w:rPr>
        <w:t xml:space="preserve">földre került </w:t>
      </w:r>
      <w:r w:rsidR="00DD52B4" w:rsidRPr="000A5367">
        <w:rPr>
          <w:rFonts w:cs="Arial"/>
          <w:sz w:val="24"/>
          <w:szCs w:val="24"/>
        </w:rPr>
        <w:t>sír</w:t>
      </w:r>
      <w:r w:rsidR="00DD52B4">
        <w:rPr>
          <w:rFonts w:cs="Arial"/>
          <w:sz w:val="24"/>
          <w:szCs w:val="24"/>
        </w:rPr>
        <w:t>jelek</w:t>
      </w:r>
      <w:r w:rsidR="00DD52B4" w:rsidRPr="000A5367">
        <w:rPr>
          <w:rFonts w:cs="Arial"/>
          <w:sz w:val="24"/>
          <w:szCs w:val="24"/>
        </w:rPr>
        <w:t xml:space="preserve"> darabjait</w:t>
      </w:r>
      <w:r w:rsidR="009B6A61">
        <w:rPr>
          <w:rFonts w:cs="Arial"/>
          <w:sz w:val="24"/>
          <w:szCs w:val="24"/>
        </w:rPr>
        <w:t xml:space="preserve"> az üzemeltető által meghatározott</w:t>
      </w:r>
      <w:r w:rsidR="00CD6646">
        <w:rPr>
          <w:rFonts w:cs="Arial"/>
          <w:sz w:val="24"/>
          <w:szCs w:val="24"/>
        </w:rPr>
        <w:t xml:space="preserve"> határidőn -</w:t>
      </w:r>
      <w:r w:rsidR="009B6A61">
        <w:rPr>
          <w:rFonts w:cs="Arial"/>
          <w:sz w:val="24"/>
          <w:szCs w:val="24"/>
        </w:rPr>
        <w:t xml:space="preserve"> de legfeljebb 30 napon </w:t>
      </w:r>
      <w:r w:rsidR="007522C3">
        <w:rPr>
          <w:rFonts w:cs="Arial"/>
          <w:sz w:val="24"/>
          <w:szCs w:val="24"/>
        </w:rPr>
        <w:t xml:space="preserve">- </w:t>
      </w:r>
      <w:r w:rsidR="009B6A61">
        <w:rPr>
          <w:rFonts w:cs="Arial"/>
          <w:sz w:val="24"/>
          <w:szCs w:val="24"/>
        </w:rPr>
        <w:t>belül</w:t>
      </w:r>
      <w:r w:rsidR="00CD6646">
        <w:rPr>
          <w:rFonts w:cs="Arial"/>
          <w:sz w:val="24"/>
          <w:szCs w:val="24"/>
        </w:rPr>
        <w:t xml:space="preserve"> </w:t>
      </w:r>
      <w:r w:rsidR="009B6A61">
        <w:rPr>
          <w:rFonts w:cs="Arial"/>
          <w:sz w:val="24"/>
          <w:szCs w:val="24"/>
        </w:rPr>
        <w:t xml:space="preserve">a temetési hellyel rendelkezni jogosult köteles elszállítani vagy az elszállításáról gondoskodni. </w:t>
      </w:r>
    </w:p>
    <w:p w:rsidR="00B05764" w:rsidRDefault="00B05764" w:rsidP="00504C5D">
      <w:pPr>
        <w:numPr>
          <w:ilvl w:val="12"/>
          <w:numId w:val="0"/>
        </w:numPr>
        <w:jc w:val="both"/>
        <w:rPr>
          <w:rFonts w:cs="Arial"/>
          <w:sz w:val="24"/>
          <w:szCs w:val="24"/>
        </w:rPr>
      </w:pPr>
    </w:p>
    <w:p w:rsidR="00B05764" w:rsidRPr="000A5367" w:rsidRDefault="00B05764" w:rsidP="00504C5D">
      <w:pPr>
        <w:numPr>
          <w:ilvl w:val="12"/>
          <w:numId w:val="0"/>
        </w:numPr>
        <w:jc w:val="both"/>
        <w:rPr>
          <w:rFonts w:cs="Arial"/>
          <w:sz w:val="24"/>
          <w:szCs w:val="24"/>
        </w:rPr>
      </w:pPr>
    </w:p>
    <w:p w:rsidR="00282B1E" w:rsidRDefault="00282B1E" w:rsidP="00504C5D">
      <w:pPr>
        <w:jc w:val="both"/>
        <w:rPr>
          <w:rFonts w:cs="Arial"/>
          <w:sz w:val="24"/>
          <w:szCs w:val="24"/>
        </w:rPr>
      </w:pPr>
    </w:p>
    <w:p w:rsidR="00533178" w:rsidRPr="00A3609F" w:rsidRDefault="00533178" w:rsidP="00533178">
      <w:pPr>
        <w:jc w:val="center"/>
        <w:rPr>
          <w:rFonts w:cs="Arial"/>
          <w:b/>
          <w:bCs/>
          <w:sz w:val="24"/>
          <w:szCs w:val="24"/>
        </w:rPr>
      </w:pPr>
      <w:r w:rsidRPr="00A3609F">
        <w:rPr>
          <w:rFonts w:cs="Arial"/>
          <w:b/>
          <w:bCs/>
          <w:sz w:val="24"/>
          <w:szCs w:val="24"/>
        </w:rPr>
        <w:lastRenderedPageBreak/>
        <w:t xml:space="preserve">4. </w:t>
      </w:r>
      <w:r w:rsidR="00F8635F" w:rsidRPr="00A3609F">
        <w:rPr>
          <w:rFonts w:cs="Arial"/>
          <w:b/>
          <w:bCs/>
          <w:sz w:val="24"/>
          <w:szCs w:val="24"/>
        </w:rPr>
        <w:t>T</w:t>
      </w:r>
      <w:r w:rsidRPr="00A3609F">
        <w:rPr>
          <w:rFonts w:cs="Arial"/>
          <w:b/>
          <w:bCs/>
          <w:sz w:val="24"/>
          <w:szCs w:val="24"/>
        </w:rPr>
        <w:t>emetési hely</w:t>
      </w:r>
      <w:r w:rsidR="00F8635F" w:rsidRPr="00A3609F">
        <w:rPr>
          <w:rFonts w:cs="Arial"/>
          <w:b/>
          <w:bCs/>
          <w:sz w:val="24"/>
          <w:szCs w:val="24"/>
        </w:rPr>
        <w:t xml:space="preserve">, sírjel </w:t>
      </w:r>
      <w:r w:rsidR="00A11420" w:rsidRPr="00A3609F">
        <w:rPr>
          <w:rFonts w:cs="Arial"/>
          <w:b/>
          <w:bCs/>
          <w:sz w:val="24"/>
          <w:szCs w:val="24"/>
        </w:rPr>
        <w:t>megőrzendővé nyilvánítás</w:t>
      </w:r>
      <w:r w:rsidR="00917263">
        <w:rPr>
          <w:rFonts w:cs="Arial"/>
          <w:b/>
          <w:bCs/>
          <w:sz w:val="24"/>
          <w:szCs w:val="24"/>
        </w:rPr>
        <w:t>a</w:t>
      </w:r>
    </w:p>
    <w:p w:rsidR="00533178" w:rsidRPr="00A3609F" w:rsidRDefault="00533178" w:rsidP="00504C5D">
      <w:pPr>
        <w:jc w:val="both"/>
        <w:rPr>
          <w:rFonts w:cs="Arial"/>
          <w:sz w:val="24"/>
          <w:szCs w:val="24"/>
        </w:rPr>
      </w:pPr>
    </w:p>
    <w:p w:rsidR="00533178" w:rsidRPr="00BA2B2B" w:rsidRDefault="00770528" w:rsidP="00533178">
      <w:pPr>
        <w:jc w:val="both"/>
        <w:rPr>
          <w:rFonts w:cs="Arial"/>
          <w:sz w:val="24"/>
          <w:szCs w:val="24"/>
        </w:rPr>
      </w:pPr>
      <w:r w:rsidRPr="00BA2B2B">
        <w:rPr>
          <w:rFonts w:cs="Arial"/>
          <w:sz w:val="24"/>
          <w:szCs w:val="24"/>
        </w:rPr>
        <w:t xml:space="preserve">10. § </w:t>
      </w:r>
      <w:r w:rsidR="00533178" w:rsidRPr="00BA2B2B">
        <w:rPr>
          <w:rFonts w:cs="Arial"/>
          <w:sz w:val="24"/>
          <w:szCs w:val="24"/>
        </w:rPr>
        <w:t>(1) A temetési hely, sírjel megőrzendővé nyilvánításáról a Képviselő-testület dönt.</w:t>
      </w:r>
    </w:p>
    <w:p w:rsidR="00533178" w:rsidRPr="00BA2B2B" w:rsidRDefault="00533178" w:rsidP="00533178">
      <w:pPr>
        <w:jc w:val="both"/>
        <w:rPr>
          <w:rFonts w:cs="Arial"/>
          <w:sz w:val="24"/>
          <w:szCs w:val="24"/>
        </w:rPr>
      </w:pPr>
    </w:p>
    <w:p w:rsidR="00533178" w:rsidRPr="00BA2B2B" w:rsidRDefault="00533178" w:rsidP="00533178">
      <w:pPr>
        <w:jc w:val="both"/>
        <w:rPr>
          <w:rFonts w:cs="Arial"/>
          <w:sz w:val="24"/>
          <w:szCs w:val="24"/>
        </w:rPr>
      </w:pPr>
      <w:r w:rsidRPr="00BA2B2B">
        <w:rPr>
          <w:rFonts w:cs="Arial"/>
          <w:sz w:val="24"/>
          <w:szCs w:val="24"/>
        </w:rPr>
        <w:t>(2) A</w:t>
      </w:r>
      <w:r w:rsidR="00416CA3" w:rsidRPr="00BA2B2B">
        <w:rPr>
          <w:rFonts w:cs="Arial"/>
          <w:sz w:val="24"/>
          <w:szCs w:val="24"/>
        </w:rPr>
        <w:t xml:space="preserve">z (1) bekezdésben foglalt döntéshez </w:t>
      </w:r>
      <w:r w:rsidRPr="00BA2B2B">
        <w:rPr>
          <w:rFonts w:cs="Arial"/>
          <w:sz w:val="24"/>
          <w:szCs w:val="24"/>
        </w:rPr>
        <w:t>javaslat</w:t>
      </w:r>
      <w:r w:rsidR="00416CA3" w:rsidRPr="00BA2B2B">
        <w:rPr>
          <w:rFonts w:cs="Arial"/>
          <w:sz w:val="24"/>
          <w:szCs w:val="24"/>
        </w:rPr>
        <w:t xml:space="preserve">ot kell csatolni, amely tartalmazza </w:t>
      </w:r>
      <w:r w:rsidRPr="00BA2B2B">
        <w:rPr>
          <w:rFonts w:cs="Arial"/>
          <w:sz w:val="24"/>
          <w:szCs w:val="24"/>
        </w:rPr>
        <w:t>az elhunyt személy nevét,</w:t>
      </w:r>
      <w:r w:rsidR="007524DE" w:rsidRPr="00BA2B2B">
        <w:rPr>
          <w:rFonts w:cs="Arial"/>
          <w:sz w:val="24"/>
          <w:szCs w:val="24"/>
        </w:rPr>
        <w:t xml:space="preserve"> </w:t>
      </w:r>
      <w:r w:rsidRPr="00BA2B2B">
        <w:rPr>
          <w:rFonts w:cs="Arial"/>
          <w:sz w:val="24"/>
          <w:szCs w:val="24"/>
        </w:rPr>
        <w:t>a temetési hely pontos meghatározását</w:t>
      </w:r>
      <w:r w:rsidR="004E7D72" w:rsidRPr="00BA2B2B">
        <w:rPr>
          <w:rFonts w:cs="Arial"/>
          <w:sz w:val="24"/>
          <w:szCs w:val="24"/>
        </w:rPr>
        <w:t>,</w:t>
      </w:r>
      <w:r w:rsidR="007524DE" w:rsidRPr="00BA2B2B">
        <w:rPr>
          <w:rFonts w:cs="Arial"/>
          <w:sz w:val="24"/>
          <w:szCs w:val="24"/>
        </w:rPr>
        <w:t xml:space="preserve"> a sírjel leírását, dokumentálását, valamint </w:t>
      </w:r>
      <w:r w:rsidRPr="00BA2B2B">
        <w:rPr>
          <w:rFonts w:cs="Arial"/>
          <w:sz w:val="24"/>
          <w:szCs w:val="24"/>
        </w:rPr>
        <w:t>a javaslat indokolását</w:t>
      </w:r>
      <w:r w:rsidR="007524DE" w:rsidRPr="00BA2B2B">
        <w:rPr>
          <w:rFonts w:cs="Arial"/>
          <w:sz w:val="24"/>
          <w:szCs w:val="24"/>
        </w:rPr>
        <w:t>.</w:t>
      </w:r>
    </w:p>
    <w:p w:rsidR="00533178" w:rsidRPr="00BA2B2B" w:rsidRDefault="00533178" w:rsidP="00533178">
      <w:pPr>
        <w:jc w:val="both"/>
        <w:rPr>
          <w:rFonts w:cs="Arial"/>
          <w:sz w:val="24"/>
          <w:szCs w:val="24"/>
        </w:rPr>
      </w:pPr>
    </w:p>
    <w:p w:rsidR="00533178" w:rsidRPr="00BA2B2B" w:rsidRDefault="00533178" w:rsidP="00533178">
      <w:pPr>
        <w:jc w:val="both"/>
        <w:rPr>
          <w:rFonts w:cs="Arial"/>
          <w:sz w:val="24"/>
          <w:szCs w:val="24"/>
        </w:rPr>
      </w:pPr>
      <w:r w:rsidRPr="00BA2B2B">
        <w:rPr>
          <w:rFonts w:cs="Arial"/>
          <w:sz w:val="24"/>
          <w:szCs w:val="24"/>
        </w:rPr>
        <w:t xml:space="preserve">(3) </w:t>
      </w:r>
      <w:r w:rsidR="004D2510" w:rsidRPr="00BA2B2B">
        <w:rPr>
          <w:rFonts w:cs="Arial"/>
          <w:sz w:val="24"/>
          <w:szCs w:val="24"/>
        </w:rPr>
        <w:t>A temetési hely, sírjel megőrzendővé nyilvánítására</w:t>
      </w:r>
      <w:r w:rsidRPr="00BA2B2B">
        <w:rPr>
          <w:rFonts w:cs="Arial"/>
          <w:sz w:val="24"/>
          <w:szCs w:val="24"/>
        </w:rPr>
        <w:t xml:space="preserve"> irányuló javaslat</w:t>
      </w:r>
      <w:r w:rsidR="004E7D72" w:rsidRPr="00BA2B2B">
        <w:rPr>
          <w:rFonts w:cs="Arial"/>
          <w:sz w:val="24"/>
          <w:szCs w:val="24"/>
        </w:rPr>
        <w:t xml:space="preserve"> megtételéről </w:t>
      </w:r>
      <w:r w:rsidRPr="00BA2B2B">
        <w:rPr>
          <w:rFonts w:cs="Arial"/>
          <w:sz w:val="24"/>
          <w:szCs w:val="24"/>
        </w:rPr>
        <w:t>értesít</w:t>
      </w:r>
      <w:r w:rsidR="004E7D72" w:rsidRPr="00BA2B2B">
        <w:rPr>
          <w:rFonts w:cs="Arial"/>
          <w:sz w:val="24"/>
          <w:szCs w:val="24"/>
        </w:rPr>
        <w:t>eni kell</w:t>
      </w:r>
      <w:r w:rsidRPr="00BA2B2B">
        <w:rPr>
          <w:rFonts w:cs="Arial"/>
          <w:sz w:val="24"/>
          <w:szCs w:val="24"/>
        </w:rPr>
        <w:t xml:space="preserve"> a temetési hely felett rendelkezni jogosult</w:t>
      </w:r>
      <w:r w:rsidR="00CF3DE1" w:rsidRPr="00BA2B2B">
        <w:rPr>
          <w:rFonts w:cs="Arial"/>
          <w:sz w:val="24"/>
          <w:szCs w:val="24"/>
        </w:rPr>
        <w:t>at</w:t>
      </w:r>
      <w:r w:rsidRPr="00BA2B2B">
        <w:rPr>
          <w:rFonts w:cs="Arial"/>
          <w:sz w:val="24"/>
          <w:szCs w:val="24"/>
        </w:rPr>
        <w:t xml:space="preserve"> és az </w:t>
      </w:r>
      <w:r w:rsidR="00CF3DE1" w:rsidRPr="00BA2B2B">
        <w:rPr>
          <w:rFonts w:cs="Arial"/>
          <w:sz w:val="24"/>
          <w:szCs w:val="24"/>
        </w:rPr>
        <w:t>ü</w:t>
      </w:r>
      <w:r w:rsidRPr="00BA2B2B">
        <w:rPr>
          <w:rFonts w:cs="Arial"/>
          <w:sz w:val="24"/>
          <w:szCs w:val="24"/>
        </w:rPr>
        <w:t>zemeltetőt.</w:t>
      </w:r>
    </w:p>
    <w:p w:rsidR="00533178" w:rsidRPr="00BA2B2B" w:rsidRDefault="00533178" w:rsidP="00533178">
      <w:pPr>
        <w:jc w:val="both"/>
        <w:rPr>
          <w:rFonts w:cs="Arial"/>
          <w:sz w:val="24"/>
          <w:szCs w:val="24"/>
        </w:rPr>
      </w:pPr>
    </w:p>
    <w:p w:rsidR="00533178" w:rsidRPr="00BA2B2B" w:rsidRDefault="00533178" w:rsidP="00533178">
      <w:pPr>
        <w:jc w:val="both"/>
        <w:rPr>
          <w:rFonts w:cs="Arial"/>
          <w:sz w:val="24"/>
          <w:szCs w:val="24"/>
        </w:rPr>
      </w:pPr>
      <w:r w:rsidRPr="00BA2B2B">
        <w:rPr>
          <w:rFonts w:cs="Arial"/>
          <w:sz w:val="24"/>
          <w:szCs w:val="24"/>
        </w:rPr>
        <w:t xml:space="preserve">(4) A </w:t>
      </w:r>
      <w:bookmarkStart w:id="0" w:name="_Hlk43204837"/>
      <w:r w:rsidRPr="00BA2B2B">
        <w:rPr>
          <w:rFonts w:cs="Arial"/>
          <w:sz w:val="24"/>
          <w:szCs w:val="24"/>
        </w:rPr>
        <w:t>temetési hely felett rendelkezni jogosul</w:t>
      </w:r>
      <w:bookmarkEnd w:id="0"/>
      <w:r w:rsidRPr="00BA2B2B">
        <w:rPr>
          <w:rFonts w:cs="Arial"/>
          <w:sz w:val="24"/>
          <w:szCs w:val="24"/>
        </w:rPr>
        <w:t>t</w:t>
      </w:r>
      <w:r w:rsidR="004D2510" w:rsidRPr="00BA2B2B">
        <w:rPr>
          <w:rFonts w:cs="Arial"/>
          <w:sz w:val="24"/>
          <w:szCs w:val="24"/>
        </w:rPr>
        <w:t>nak</w:t>
      </w:r>
      <w:r w:rsidRPr="00BA2B2B">
        <w:rPr>
          <w:rFonts w:cs="Arial"/>
          <w:sz w:val="24"/>
          <w:szCs w:val="24"/>
        </w:rPr>
        <w:t xml:space="preserve"> nyilatkoznia kell, hogy hozzájárul</w:t>
      </w:r>
      <w:r w:rsidR="0024734C" w:rsidRPr="00BA2B2B">
        <w:rPr>
          <w:rFonts w:cs="Arial"/>
          <w:sz w:val="24"/>
          <w:szCs w:val="24"/>
        </w:rPr>
        <w:t>-e</w:t>
      </w:r>
      <w:r w:rsidRPr="00BA2B2B">
        <w:rPr>
          <w:rFonts w:cs="Arial"/>
          <w:sz w:val="24"/>
          <w:szCs w:val="24"/>
        </w:rPr>
        <w:t xml:space="preserve"> a </w:t>
      </w:r>
      <w:r w:rsidR="004D2510" w:rsidRPr="00BA2B2B">
        <w:rPr>
          <w:rFonts w:cs="Arial"/>
          <w:sz w:val="24"/>
          <w:szCs w:val="24"/>
        </w:rPr>
        <w:t>temetési hely, sírjel megőrzendővé nyilvánításához.</w:t>
      </w:r>
      <w:r w:rsidR="00D32C5E" w:rsidRPr="00BA2B2B">
        <w:rPr>
          <w:rFonts w:cs="Arial"/>
          <w:sz w:val="24"/>
          <w:szCs w:val="24"/>
        </w:rPr>
        <w:t xml:space="preserve"> </w:t>
      </w:r>
    </w:p>
    <w:p w:rsidR="004D2510" w:rsidRPr="00BA2B2B" w:rsidRDefault="004D2510" w:rsidP="00533178">
      <w:pPr>
        <w:jc w:val="both"/>
        <w:rPr>
          <w:rFonts w:cs="Arial"/>
          <w:sz w:val="24"/>
          <w:szCs w:val="24"/>
        </w:rPr>
      </w:pPr>
    </w:p>
    <w:p w:rsidR="00533178" w:rsidRPr="00BA2B2B" w:rsidRDefault="00533178" w:rsidP="00533178">
      <w:pPr>
        <w:jc w:val="both"/>
        <w:rPr>
          <w:rFonts w:cs="Arial"/>
          <w:sz w:val="24"/>
          <w:szCs w:val="24"/>
        </w:rPr>
      </w:pPr>
      <w:r w:rsidRPr="00BA2B2B">
        <w:rPr>
          <w:rFonts w:cs="Arial"/>
          <w:sz w:val="24"/>
          <w:szCs w:val="24"/>
        </w:rPr>
        <w:t>(</w:t>
      </w:r>
      <w:r w:rsidR="00770528" w:rsidRPr="00BA2B2B">
        <w:rPr>
          <w:rFonts w:cs="Arial"/>
          <w:sz w:val="24"/>
          <w:szCs w:val="24"/>
        </w:rPr>
        <w:t>5</w:t>
      </w:r>
      <w:r w:rsidRPr="00BA2B2B">
        <w:rPr>
          <w:rFonts w:cs="Arial"/>
          <w:sz w:val="24"/>
          <w:szCs w:val="24"/>
        </w:rPr>
        <w:t xml:space="preserve">) A </w:t>
      </w:r>
      <w:r w:rsidR="00D82617" w:rsidRPr="00BA2B2B">
        <w:rPr>
          <w:rFonts w:cs="Arial"/>
          <w:sz w:val="24"/>
          <w:szCs w:val="24"/>
        </w:rPr>
        <w:t xml:space="preserve">temetési hely, sírjel megőrzendővé nyilvánítás </w:t>
      </w:r>
      <w:r w:rsidRPr="00BA2B2B">
        <w:rPr>
          <w:rFonts w:cs="Arial"/>
          <w:sz w:val="24"/>
          <w:szCs w:val="24"/>
        </w:rPr>
        <w:t>– a köztemető fennállásáig – határozatlan időtartamra szól.</w:t>
      </w:r>
    </w:p>
    <w:p w:rsidR="00533178" w:rsidRPr="00BA2B2B" w:rsidRDefault="00533178" w:rsidP="00533178">
      <w:pPr>
        <w:jc w:val="both"/>
        <w:rPr>
          <w:rFonts w:cs="Arial"/>
          <w:sz w:val="24"/>
          <w:szCs w:val="24"/>
        </w:rPr>
      </w:pPr>
    </w:p>
    <w:p w:rsidR="00533178" w:rsidRPr="00BA2B2B" w:rsidRDefault="00533178" w:rsidP="00533178">
      <w:pPr>
        <w:jc w:val="both"/>
        <w:rPr>
          <w:rFonts w:cs="Arial"/>
          <w:sz w:val="24"/>
          <w:szCs w:val="24"/>
        </w:rPr>
      </w:pPr>
      <w:r w:rsidRPr="00BA2B2B">
        <w:rPr>
          <w:rFonts w:cs="Arial"/>
          <w:sz w:val="24"/>
          <w:szCs w:val="24"/>
        </w:rPr>
        <w:t>(</w:t>
      </w:r>
      <w:r w:rsidR="004122C9" w:rsidRPr="00BA2B2B">
        <w:rPr>
          <w:rFonts w:cs="Arial"/>
          <w:sz w:val="24"/>
          <w:szCs w:val="24"/>
        </w:rPr>
        <w:t>6</w:t>
      </w:r>
      <w:r w:rsidRPr="00BA2B2B">
        <w:rPr>
          <w:rFonts w:cs="Arial"/>
          <w:sz w:val="24"/>
          <w:szCs w:val="24"/>
        </w:rPr>
        <w:t xml:space="preserve">) A </w:t>
      </w:r>
      <w:r w:rsidR="00903767" w:rsidRPr="00BA2B2B">
        <w:rPr>
          <w:rFonts w:cs="Arial"/>
          <w:sz w:val="24"/>
          <w:szCs w:val="24"/>
        </w:rPr>
        <w:t>temetési hely, sírjel megőrzendővé nyilvánítás</w:t>
      </w:r>
      <w:r w:rsidR="00C36D7C" w:rsidRPr="00BA2B2B">
        <w:rPr>
          <w:rFonts w:cs="Arial"/>
          <w:sz w:val="24"/>
          <w:szCs w:val="24"/>
        </w:rPr>
        <w:t>a</w:t>
      </w:r>
      <w:r w:rsidR="00903767" w:rsidRPr="00BA2B2B">
        <w:rPr>
          <w:rFonts w:cs="Arial"/>
          <w:sz w:val="24"/>
          <w:szCs w:val="24"/>
        </w:rPr>
        <w:t xml:space="preserve"> </w:t>
      </w:r>
      <w:r w:rsidRPr="00BA2B2B">
        <w:rPr>
          <w:rFonts w:cs="Arial"/>
          <w:sz w:val="24"/>
          <w:szCs w:val="24"/>
        </w:rPr>
        <w:t>esetében</w:t>
      </w:r>
      <w:r w:rsidR="00903767" w:rsidRPr="00BA2B2B">
        <w:rPr>
          <w:rFonts w:cs="Arial"/>
          <w:sz w:val="24"/>
          <w:szCs w:val="24"/>
        </w:rPr>
        <w:t xml:space="preserve"> </w:t>
      </w:r>
      <w:r w:rsidRPr="00BA2B2B">
        <w:rPr>
          <w:rFonts w:cs="Arial"/>
          <w:sz w:val="24"/>
          <w:szCs w:val="24"/>
        </w:rPr>
        <w:t xml:space="preserve">az Önkormányzat vállalja a temetési hely feletti rendelkezési jogosultság lejártát követően a temetési hely </w:t>
      </w:r>
      <w:proofErr w:type="spellStart"/>
      <w:r w:rsidRPr="00BA2B2B">
        <w:rPr>
          <w:rFonts w:cs="Arial"/>
          <w:sz w:val="24"/>
          <w:szCs w:val="24"/>
        </w:rPr>
        <w:t>újraváltását</w:t>
      </w:r>
      <w:proofErr w:type="spellEnd"/>
      <w:r w:rsidRPr="00BA2B2B">
        <w:rPr>
          <w:rFonts w:cs="Arial"/>
          <w:sz w:val="24"/>
          <w:szCs w:val="24"/>
        </w:rPr>
        <w:t>,</w:t>
      </w:r>
      <w:r w:rsidR="00903767" w:rsidRPr="00BA2B2B">
        <w:rPr>
          <w:rFonts w:cs="Arial"/>
          <w:sz w:val="24"/>
          <w:szCs w:val="24"/>
        </w:rPr>
        <w:t xml:space="preserve"> </w:t>
      </w:r>
      <w:r w:rsidR="00E055C6" w:rsidRPr="00BA2B2B">
        <w:rPr>
          <w:rFonts w:cs="Arial"/>
          <w:sz w:val="24"/>
          <w:szCs w:val="24"/>
        </w:rPr>
        <w:t xml:space="preserve">a </w:t>
      </w:r>
      <w:r w:rsidRPr="00BA2B2B">
        <w:rPr>
          <w:rFonts w:cs="Arial"/>
          <w:sz w:val="24"/>
          <w:szCs w:val="24"/>
        </w:rPr>
        <w:t>temetési hely</w:t>
      </w:r>
      <w:r w:rsidR="00E055C6" w:rsidRPr="00BA2B2B">
        <w:rPr>
          <w:rFonts w:cs="Arial"/>
          <w:sz w:val="24"/>
          <w:szCs w:val="24"/>
        </w:rPr>
        <w:t>, sírjel</w:t>
      </w:r>
      <w:r w:rsidRPr="00BA2B2B">
        <w:rPr>
          <w:rFonts w:cs="Arial"/>
          <w:sz w:val="24"/>
          <w:szCs w:val="24"/>
        </w:rPr>
        <w:t xml:space="preserve"> gondozását</w:t>
      </w:r>
      <w:r w:rsidR="004122C9" w:rsidRPr="00BA2B2B">
        <w:rPr>
          <w:rFonts w:cs="Arial"/>
          <w:sz w:val="24"/>
          <w:szCs w:val="24"/>
        </w:rPr>
        <w:t>,</w:t>
      </w:r>
      <w:r w:rsidR="00903767" w:rsidRPr="00BA2B2B">
        <w:rPr>
          <w:rFonts w:cs="Arial"/>
          <w:sz w:val="24"/>
          <w:szCs w:val="24"/>
        </w:rPr>
        <w:t xml:space="preserve"> fenntartását, karbantartását, </w:t>
      </w:r>
      <w:r w:rsidR="00B73410" w:rsidRPr="00B73410">
        <w:rPr>
          <w:rFonts w:cs="Arial"/>
          <w:sz w:val="24"/>
          <w:szCs w:val="24"/>
        </w:rPr>
        <w:t xml:space="preserve">valamint a </w:t>
      </w:r>
      <w:r w:rsidR="00903767" w:rsidRPr="00BA2B2B">
        <w:rPr>
          <w:rFonts w:cs="Arial"/>
          <w:sz w:val="24"/>
          <w:szCs w:val="24"/>
        </w:rPr>
        <w:t>felújítását</w:t>
      </w:r>
      <w:r w:rsidR="00761E61" w:rsidRPr="00BA2B2B">
        <w:rPr>
          <w:rFonts w:cs="Arial"/>
          <w:sz w:val="24"/>
          <w:szCs w:val="24"/>
        </w:rPr>
        <w:t xml:space="preserve">. </w:t>
      </w:r>
      <w:r w:rsidR="00E07CB4">
        <w:rPr>
          <w:rFonts w:cs="Arial"/>
          <w:sz w:val="24"/>
          <w:szCs w:val="24"/>
        </w:rPr>
        <w:t xml:space="preserve"> </w:t>
      </w:r>
    </w:p>
    <w:p w:rsidR="00533178" w:rsidRPr="00BA2B2B" w:rsidRDefault="00533178" w:rsidP="00533178">
      <w:pPr>
        <w:jc w:val="both"/>
        <w:rPr>
          <w:rFonts w:cs="Arial"/>
          <w:sz w:val="24"/>
          <w:szCs w:val="24"/>
        </w:rPr>
      </w:pPr>
    </w:p>
    <w:p w:rsidR="00533178" w:rsidRPr="00BA2B2B" w:rsidRDefault="00533178" w:rsidP="00533178">
      <w:pPr>
        <w:jc w:val="both"/>
        <w:rPr>
          <w:rFonts w:cs="Arial"/>
          <w:sz w:val="24"/>
          <w:szCs w:val="24"/>
        </w:rPr>
      </w:pPr>
      <w:r w:rsidRPr="00BA2B2B">
        <w:rPr>
          <w:rFonts w:cs="Arial"/>
          <w:sz w:val="24"/>
          <w:szCs w:val="24"/>
        </w:rPr>
        <w:t>(</w:t>
      </w:r>
      <w:r w:rsidR="004122C9" w:rsidRPr="00BA2B2B">
        <w:rPr>
          <w:rFonts w:cs="Arial"/>
          <w:sz w:val="24"/>
          <w:szCs w:val="24"/>
        </w:rPr>
        <w:t>7</w:t>
      </w:r>
      <w:r w:rsidRPr="00BA2B2B">
        <w:rPr>
          <w:rFonts w:cs="Arial"/>
          <w:sz w:val="24"/>
          <w:szCs w:val="24"/>
        </w:rPr>
        <w:t xml:space="preserve">) </w:t>
      </w:r>
      <w:r w:rsidR="004122C9" w:rsidRPr="00BA2B2B">
        <w:rPr>
          <w:rFonts w:cs="Arial"/>
          <w:sz w:val="24"/>
          <w:szCs w:val="24"/>
        </w:rPr>
        <w:t xml:space="preserve">A temetési hely, sírjel megőrzendővé nyilvánítása esetén </w:t>
      </w:r>
      <w:r w:rsidRPr="00BA2B2B">
        <w:rPr>
          <w:rFonts w:cs="Arial"/>
          <w:sz w:val="24"/>
          <w:szCs w:val="24"/>
        </w:rPr>
        <w:t>a temetési hely felett rendelkezni jogosult határozza meg a temetési helybe helyezhető személyek körét.</w:t>
      </w:r>
    </w:p>
    <w:p w:rsidR="00533178" w:rsidRPr="00BA2B2B" w:rsidRDefault="00533178" w:rsidP="00533178">
      <w:pPr>
        <w:jc w:val="both"/>
        <w:rPr>
          <w:rFonts w:cs="Arial"/>
          <w:sz w:val="24"/>
          <w:szCs w:val="24"/>
          <w:highlight w:val="yellow"/>
        </w:rPr>
      </w:pPr>
    </w:p>
    <w:p w:rsidR="00533178" w:rsidRPr="00BA2B2B" w:rsidRDefault="00770528" w:rsidP="00533178">
      <w:pPr>
        <w:jc w:val="both"/>
        <w:rPr>
          <w:rFonts w:cs="Arial"/>
          <w:sz w:val="24"/>
          <w:szCs w:val="24"/>
        </w:rPr>
      </w:pPr>
      <w:r w:rsidRPr="00BA2B2B">
        <w:rPr>
          <w:rFonts w:cs="Arial"/>
          <w:sz w:val="24"/>
          <w:szCs w:val="24"/>
        </w:rPr>
        <w:t>(</w:t>
      </w:r>
      <w:r w:rsidR="00E24844" w:rsidRPr="00BA2B2B">
        <w:rPr>
          <w:rFonts w:cs="Arial"/>
          <w:sz w:val="24"/>
          <w:szCs w:val="24"/>
        </w:rPr>
        <w:t>8</w:t>
      </w:r>
      <w:r w:rsidRPr="00BA2B2B">
        <w:rPr>
          <w:rFonts w:cs="Arial"/>
          <w:sz w:val="24"/>
          <w:szCs w:val="24"/>
        </w:rPr>
        <w:t xml:space="preserve">) </w:t>
      </w:r>
      <w:r w:rsidR="00533178" w:rsidRPr="00BA2B2B">
        <w:rPr>
          <w:rFonts w:cs="Arial"/>
          <w:sz w:val="24"/>
          <w:szCs w:val="24"/>
        </w:rPr>
        <w:t>A temetési hely felett rendelkez</w:t>
      </w:r>
      <w:r w:rsidR="00E24844" w:rsidRPr="00BA2B2B">
        <w:rPr>
          <w:rFonts w:cs="Arial"/>
          <w:sz w:val="24"/>
          <w:szCs w:val="24"/>
        </w:rPr>
        <w:t>ni jogosult</w:t>
      </w:r>
      <w:r w:rsidR="00533178" w:rsidRPr="00BA2B2B">
        <w:rPr>
          <w:rFonts w:cs="Arial"/>
          <w:sz w:val="24"/>
          <w:szCs w:val="24"/>
        </w:rPr>
        <w:t xml:space="preserve"> </w:t>
      </w:r>
      <w:r w:rsidR="00E24844" w:rsidRPr="00BA2B2B">
        <w:rPr>
          <w:rFonts w:cs="Arial"/>
          <w:sz w:val="24"/>
          <w:szCs w:val="24"/>
        </w:rPr>
        <w:t xml:space="preserve">a temetési hely, sírjel megőrzendővé nyilvánítását követően a </w:t>
      </w:r>
      <w:r w:rsidR="00533178" w:rsidRPr="00BA2B2B">
        <w:rPr>
          <w:rFonts w:cs="Arial"/>
          <w:sz w:val="24"/>
          <w:szCs w:val="24"/>
        </w:rPr>
        <w:t>temetési hely</w:t>
      </w:r>
      <w:r w:rsidR="00E24844" w:rsidRPr="00BA2B2B">
        <w:rPr>
          <w:rFonts w:cs="Arial"/>
          <w:sz w:val="24"/>
          <w:szCs w:val="24"/>
        </w:rPr>
        <w:t>et,</w:t>
      </w:r>
      <w:r w:rsidR="00533178" w:rsidRPr="00BA2B2B">
        <w:rPr>
          <w:rFonts w:cs="Arial"/>
          <w:sz w:val="24"/>
          <w:szCs w:val="24"/>
        </w:rPr>
        <w:t xml:space="preserve"> </w:t>
      </w:r>
      <w:proofErr w:type="spellStart"/>
      <w:r w:rsidR="00533178" w:rsidRPr="00BA2B2B">
        <w:rPr>
          <w:rFonts w:cs="Arial"/>
          <w:sz w:val="24"/>
          <w:szCs w:val="24"/>
        </w:rPr>
        <w:t>sírjel</w:t>
      </w:r>
      <w:r w:rsidR="00E24844" w:rsidRPr="00BA2B2B">
        <w:rPr>
          <w:rFonts w:cs="Arial"/>
          <w:sz w:val="24"/>
          <w:szCs w:val="24"/>
        </w:rPr>
        <w:t>e</w:t>
      </w:r>
      <w:r w:rsidR="00533178" w:rsidRPr="00BA2B2B">
        <w:rPr>
          <w:rFonts w:cs="Arial"/>
          <w:sz w:val="24"/>
          <w:szCs w:val="24"/>
        </w:rPr>
        <w:t>t</w:t>
      </w:r>
      <w:proofErr w:type="spellEnd"/>
      <w:r w:rsidR="00E24844" w:rsidRPr="00BA2B2B">
        <w:rPr>
          <w:rFonts w:cs="Arial"/>
          <w:sz w:val="24"/>
          <w:szCs w:val="24"/>
        </w:rPr>
        <w:t xml:space="preserve"> </w:t>
      </w:r>
      <w:r w:rsidR="00533178" w:rsidRPr="00BA2B2B">
        <w:rPr>
          <w:rFonts w:cs="Arial"/>
          <w:sz w:val="24"/>
          <w:szCs w:val="24"/>
        </w:rPr>
        <w:t xml:space="preserve">– a temetési helybe utóbb helyezett elhunyt személyek nevének és adatainak feltűntetése kivételével – csak a </w:t>
      </w:r>
      <w:r w:rsidR="0062349F" w:rsidRPr="00BA2B2B">
        <w:rPr>
          <w:rFonts w:cs="Arial"/>
          <w:sz w:val="24"/>
          <w:szCs w:val="24"/>
        </w:rPr>
        <w:t>Képviselő-testület</w:t>
      </w:r>
      <w:r w:rsidR="00533178" w:rsidRPr="00BA2B2B">
        <w:rPr>
          <w:rFonts w:cs="Arial"/>
          <w:sz w:val="24"/>
          <w:szCs w:val="24"/>
        </w:rPr>
        <w:t xml:space="preserve"> hozzájárulásával változtathatja meg.</w:t>
      </w:r>
    </w:p>
    <w:p w:rsidR="00533178" w:rsidRPr="00BA2B2B" w:rsidRDefault="00533178" w:rsidP="00533178">
      <w:pPr>
        <w:jc w:val="both"/>
        <w:rPr>
          <w:rFonts w:cs="Arial"/>
          <w:sz w:val="24"/>
          <w:szCs w:val="24"/>
        </w:rPr>
      </w:pPr>
    </w:p>
    <w:p w:rsidR="009E0934" w:rsidRPr="00197B2A" w:rsidRDefault="009C5A0C" w:rsidP="00504C5D">
      <w:pPr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5</w:t>
      </w:r>
      <w:r w:rsidR="009E0934" w:rsidRPr="00197B2A">
        <w:rPr>
          <w:rFonts w:cs="Arial"/>
          <w:b/>
          <w:bCs/>
          <w:sz w:val="24"/>
          <w:szCs w:val="24"/>
        </w:rPr>
        <w:t>. A temetési hely</w:t>
      </w:r>
      <w:r w:rsidR="00BA4E15">
        <w:rPr>
          <w:rFonts w:cs="Arial"/>
          <w:b/>
          <w:bCs/>
          <w:sz w:val="24"/>
          <w:szCs w:val="24"/>
        </w:rPr>
        <w:t>ek</w:t>
      </w:r>
      <w:r w:rsidR="009E0934" w:rsidRPr="00197B2A">
        <w:rPr>
          <w:rFonts w:cs="Arial"/>
          <w:b/>
          <w:bCs/>
          <w:sz w:val="24"/>
          <w:szCs w:val="24"/>
        </w:rPr>
        <w:t xml:space="preserve"> gazdálkodás szabályai</w:t>
      </w:r>
    </w:p>
    <w:p w:rsidR="009E0934" w:rsidRPr="006041BB" w:rsidRDefault="009E0934" w:rsidP="00504C5D">
      <w:pPr>
        <w:jc w:val="both"/>
        <w:rPr>
          <w:rFonts w:cs="Arial"/>
          <w:bCs/>
          <w:sz w:val="24"/>
          <w:szCs w:val="24"/>
        </w:rPr>
      </w:pPr>
    </w:p>
    <w:p w:rsidR="009E0934" w:rsidRPr="000A5367" w:rsidRDefault="00F468E4" w:rsidP="00504C5D">
      <w:pPr>
        <w:jc w:val="both"/>
        <w:rPr>
          <w:rFonts w:cs="Arial"/>
          <w:color w:val="000000"/>
          <w:sz w:val="24"/>
          <w:szCs w:val="24"/>
        </w:rPr>
      </w:pPr>
      <w:r>
        <w:rPr>
          <w:rFonts w:cs="Arial"/>
          <w:sz w:val="24"/>
          <w:szCs w:val="24"/>
        </w:rPr>
        <w:t>1</w:t>
      </w:r>
      <w:r w:rsidR="00770528">
        <w:rPr>
          <w:rFonts w:cs="Arial"/>
          <w:sz w:val="24"/>
          <w:szCs w:val="24"/>
        </w:rPr>
        <w:t>1</w:t>
      </w:r>
      <w:r w:rsidR="009E0934" w:rsidRPr="000A5367">
        <w:rPr>
          <w:rFonts w:cs="Arial"/>
          <w:sz w:val="24"/>
          <w:szCs w:val="24"/>
        </w:rPr>
        <w:t>. §</w:t>
      </w:r>
      <w:r w:rsidR="009E0934" w:rsidRPr="000A5367">
        <w:rPr>
          <w:rFonts w:cs="Arial"/>
          <w:b/>
          <w:sz w:val="24"/>
          <w:szCs w:val="24"/>
        </w:rPr>
        <w:tab/>
      </w:r>
      <w:r w:rsidR="006041BB" w:rsidRPr="006041BB">
        <w:rPr>
          <w:rFonts w:cs="Arial"/>
          <w:bCs/>
          <w:sz w:val="24"/>
          <w:szCs w:val="24"/>
        </w:rPr>
        <w:t xml:space="preserve"> </w:t>
      </w:r>
      <w:r w:rsidR="009E0934" w:rsidRPr="000A5367">
        <w:rPr>
          <w:rFonts w:cs="Arial"/>
          <w:sz w:val="24"/>
          <w:szCs w:val="24"/>
        </w:rPr>
        <w:t>(1)</w:t>
      </w:r>
      <w:r w:rsidR="009E0934" w:rsidRPr="000A5367">
        <w:rPr>
          <w:rFonts w:cs="Arial"/>
          <w:sz w:val="24"/>
          <w:szCs w:val="24"/>
        </w:rPr>
        <w:tab/>
      </w:r>
      <w:r w:rsidR="006041BB">
        <w:rPr>
          <w:rFonts w:cs="Arial"/>
          <w:sz w:val="24"/>
          <w:szCs w:val="24"/>
        </w:rPr>
        <w:t xml:space="preserve"> </w:t>
      </w:r>
      <w:r w:rsidR="009E0934" w:rsidRPr="000A5367">
        <w:rPr>
          <w:rFonts w:cs="Arial"/>
          <w:sz w:val="24"/>
          <w:szCs w:val="24"/>
        </w:rPr>
        <w:tab/>
      </w:r>
      <w:r w:rsidR="009E0934" w:rsidRPr="000A5367">
        <w:rPr>
          <w:rFonts w:cs="Arial"/>
          <w:sz w:val="24"/>
          <w:szCs w:val="24"/>
        </w:rPr>
        <w:tab/>
        <w:t>Köztemetés céljára a Kiskovácsi úti tem</w:t>
      </w:r>
      <w:r w:rsidR="00A65896" w:rsidRPr="000A5367">
        <w:rPr>
          <w:rFonts w:cs="Arial"/>
          <w:sz w:val="24"/>
          <w:szCs w:val="24"/>
        </w:rPr>
        <w:t xml:space="preserve">etőben történik a </w:t>
      </w:r>
      <w:r w:rsidR="004B7E59">
        <w:rPr>
          <w:rFonts w:cs="Arial"/>
          <w:sz w:val="24"/>
          <w:szCs w:val="24"/>
        </w:rPr>
        <w:t xml:space="preserve">temetési hely </w:t>
      </w:r>
      <w:r w:rsidR="00A65896" w:rsidRPr="000A5367">
        <w:rPr>
          <w:rFonts w:cs="Arial"/>
          <w:sz w:val="24"/>
          <w:szCs w:val="24"/>
        </w:rPr>
        <w:t>kijelölés</w:t>
      </w:r>
      <w:r w:rsidR="004B7E59">
        <w:rPr>
          <w:rFonts w:cs="Arial"/>
          <w:sz w:val="24"/>
          <w:szCs w:val="24"/>
        </w:rPr>
        <w:t>e</w:t>
      </w:r>
      <w:r w:rsidR="00A65896" w:rsidRPr="000A5367">
        <w:rPr>
          <w:rFonts w:cs="Arial"/>
          <w:color w:val="000000"/>
          <w:sz w:val="24"/>
          <w:szCs w:val="24"/>
        </w:rPr>
        <w:t xml:space="preserve"> kivéve, ha az elhunyt, vagy annak közeli hozzátartozója más temetőben érvényes, megváltott </w:t>
      </w:r>
      <w:r w:rsidR="004B7E59">
        <w:rPr>
          <w:rFonts w:cs="Arial"/>
          <w:color w:val="000000"/>
          <w:sz w:val="24"/>
          <w:szCs w:val="24"/>
        </w:rPr>
        <w:t xml:space="preserve">temetési </w:t>
      </w:r>
      <w:r w:rsidR="00A65896" w:rsidRPr="000A5367">
        <w:rPr>
          <w:rFonts w:cs="Arial"/>
          <w:color w:val="000000"/>
          <w:sz w:val="24"/>
          <w:szCs w:val="24"/>
        </w:rPr>
        <w:t>hellyel rendelkezik.</w:t>
      </w:r>
    </w:p>
    <w:p w:rsidR="00A65896" w:rsidRPr="000A5367" w:rsidRDefault="00A65896" w:rsidP="00504C5D">
      <w:pPr>
        <w:jc w:val="both"/>
        <w:rPr>
          <w:rFonts w:cs="Arial"/>
          <w:color w:val="000000"/>
          <w:sz w:val="24"/>
          <w:szCs w:val="24"/>
        </w:rPr>
      </w:pPr>
    </w:p>
    <w:p w:rsidR="00A65896" w:rsidRPr="000A5367" w:rsidRDefault="00A65896" w:rsidP="00504C5D">
      <w:pPr>
        <w:jc w:val="both"/>
        <w:rPr>
          <w:rFonts w:cs="Arial"/>
          <w:color w:val="000000"/>
          <w:sz w:val="24"/>
          <w:szCs w:val="24"/>
        </w:rPr>
      </w:pPr>
      <w:r w:rsidRPr="000A5367">
        <w:rPr>
          <w:rFonts w:cs="Arial"/>
          <w:color w:val="000000"/>
          <w:sz w:val="24"/>
          <w:szCs w:val="24"/>
        </w:rPr>
        <w:t>(</w:t>
      </w:r>
      <w:r w:rsidR="005479BF">
        <w:rPr>
          <w:rFonts w:cs="Arial"/>
          <w:color w:val="000000"/>
          <w:sz w:val="24"/>
          <w:szCs w:val="24"/>
        </w:rPr>
        <w:t>2</w:t>
      </w:r>
      <w:r w:rsidRPr="000A5367">
        <w:rPr>
          <w:rFonts w:cs="Arial"/>
          <w:color w:val="000000"/>
          <w:sz w:val="24"/>
          <w:szCs w:val="24"/>
        </w:rPr>
        <w:t>) A köztemetés hamvasztás útján történik, kivéve, ha az illetékes egészségügyi hatóság a hamvasztást nem engedélyezi.</w:t>
      </w:r>
    </w:p>
    <w:p w:rsidR="009E0934" w:rsidRDefault="009E0934" w:rsidP="00504C5D">
      <w:pPr>
        <w:jc w:val="both"/>
        <w:rPr>
          <w:rFonts w:cs="Arial"/>
          <w:sz w:val="24"/>
          <w:szCs w:val="24"/>
        </w:rPr>
      </w:pPr>
    </w:p>
    <w:p w:rsidR="00C94802" w:rsidRDefault="00C94802" w:rsidP="00504C5D">
      <w:pPr>
        <w:jc w:val="both"/>
        <w:rPr>
          <w:rFonts w:cs="Arial"/>
          <w:sz w:val="24"/>
          <w:szCs w:val="24"/>
        </w:rPr>
      </w:pPr>
      <w:r w:rsidRPr="00226953">
        <w:rPr>
          <w:rFonts w:cs="Arial"/>
          <w:sz w:val="24"/>
          <w:szCs w:val="24"/>
        </w:rPr>
        <w:t>(</w:t>
      </w:r>
      <w:r w:rsidR="005479BF">
        <w:rPr>
          <w:rFonts w:cs="Arial"/>
          <w:sz w:val="24"/>
          <w:szCs w:val="24"/>
        </w:rPr>
        <w:t>3</w:t>
      </w:r>
      <w:r w:rsidRPr="00226953">
        <w:rPr>
          <w:rFonts w:cs="Arial"/>
          <w:sz w:val="24"/>
          <w:szCs w:val="24"/>
        </w:rPr>
        <w:t xml:space="preserve">) Temetési helyet előre megváltani csak sírbolt és urnasírbolt </w:t>
      </w:r>
      <w:r w:rsidR="00226953">
        <w:rPr>
          <w:rFonts w:cs="Arial"/>
          <w:sz w:val="24"/>
          <w:szCs w:val="24"/>
        </w:rPr>
        <w:t>esetén</w:t>
      </w:r>
      <w:r w:rsidRPr="00226953">
        <w:rPr>
          <w:rFonts w:cs="Arial"/>
          <w:sz w:val="24"/>
          <w:szCs w:val="24"/>
        </w:rPr>
        <w:t xml:space="preserve"> lehet</w:t>
      </w:r>
      <w:r w:rsidR="00226953">
        <w:rPr>
          <w:rFonts w:cs="Arial"/>
          <w:sz w:val="24"/>
          <w:szCs w:val="24"/>
        </w:rPr>
        <w:t>.</w:t>
      </w:r>
      <w:r w:rsidRPr="00226953">
        <w:rPr>
          <w:rFonts w:cs="Arial"/>
          <w:sz w:val="24"/>
          <w:szCs w:val="24"/>
        </w:rPr>
        <w:t xml:space="preserve"> Egyéb </w:t>
      </w:r>
      <w:r w:rsidR="00226953">
        <w:rPr>
          <w:rFonts w:cs="Arial"/>
          <w:sz w:val="24"/>
          <w:szCs w:val="24"/>
        </w:rPr>
        <w:t>temetési hely</w:t>
      </w:r>
      <w:r w:rsidRPr="00226953">
        <w:rPr>
          <w:rFonts w:cs="Arial"/>
          <w:sz w:val="24"/>
          <w:szCs w:val="24"/>
        </w:rPr>
        <w:t xml:space="preserve"> megváltására csak közvetlenül a temetést megelőzően van lehetőség.</w:t>
      </w:r>
    </w:p>
    <w:p w:rsidR="00695F59" w:rsidRPr="000A5367" w:rsidRDefault="00695F59" w:rsidP="00504C5D">
      <w:pPr>
        <w:jc w:val="both"/>
        <w:rPr>
          <w:rFonts w:cs="Arial"/>
          <w:sz w:val="24"/>
          <w:szCs w:val="24"/>
        </w:rPr>
      </w:pPr>
    </w:p>
    <w:p w:rsidR="009E0934" w:rsidRPr="00197B2A" w:rsidRDefault="00123505" w:rsidP="00504C5D">
      <w:pPr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6.</w:t>
      </w:r>
      <w:r w:rsidR="009E0934" w:rsidRPr="00197B2A">
        <w:rPr>
          <w:rFonts w:cs="Arial"/>
          <w:b/>
          <w:bCs/>
          <w:sz w:val="24"/>
          <w:szCs w:val="24"/>
        </w:rPr>
        <w:t xml:space="preserve"> A </w:t>
      </w:r>
      <w:r w:rsidR="00485828">
        <w:rPr>
          <w:rFonts w:cs="Arial"/>
          <w:b/>
          <w:bCs/>
          <w:sz w:val="24"/>
          <w:szCs w:val="24"/>
        </w:rPr>
        <w:t xml:space="preserve">temetési </w:t>
      </w:r>
      <w:r w:rsidR="009E0934" w:rsidRPr="00197B2A">
        <w:rPr>
          <w:rFonts w:cs="Arial"/>
          <w:b/>
          <w:bCs/>
          <w:sz w:val="24"/>
          <w:szCs w:val="24"/>
        </w:rPr>
        <w:t>helyek méretezése, a sírjelek alkalmazás</w:t>
      </w:r>
      <w:r w:rsidR="00485828">
        <w:rPr>
          <w:rFonts w:cs="Arial"/>
          <w:b/>
          <w:bCs/>
          <w:sz w:val="24"/>
          <w:szCs w:val="24"/>
        </w:rPr>
        <w:t>a</w:t>
      </w:r>
      <w:r w:rsidR="007A69A4">
        <w:rPr>
          <w:rFonts w:cs="Arial"/>
          <w:b/>
          <w:bCs/>
          <w:sz w:val="24"/>
          <w:szCs w:val="24"/>
        </w:rPr>
        <w:t>,</w:t>
      </w:r>
      <w:r w:rsidR="009E0934" w:rsidRPr="00197B2A">
        <w:rPr>
          <w:rFonts w:cs="Arial"/>
          <w:b/>
          <w:bCs/>
          <w:sz w:val="24"/>
          <w:szCs w:val="24"/>
        </w:rPr>
        <w:t xml:space="preserve"> szabályai</w:t>
      </w:r>
    </w:p>
    <w:p w:rsidR="009E0934" w:rsidRPr="000A5367" w:rsidRDefault="009E0934" w:rsidP="00504C5D">
      <w:pPr>
        <w:jc w:val="both"/>
        <w:rPr>
          <w:rFonts w:cs="Arial"/>
          <w:sz w:val="24"/>
          <w:szCs w:val="24"/>
        </w:rPr>
      </w:pPr>
    </w:p>
    <w:p w:rsidR="00485828" w:rsidRDefault="00AF596C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</w:t>
      </w:r>
      <w:r w:rsidR="00770528">
        <w:rPr>
          <w:rFonts w:cs="Arial"/>
          <w:sz w:val="24"/>
          <w:szCs w:val="24"/>
        </w:rPr>
        <w:t>2</w:t>
      </w:r>
      <w:r w:rsidR="009E0934" w:rsidRPr="000A5367">
        <w:rPr>
          <w:rFonts w:cs="Arial"/>
          <w:sz w:val="24"/>
          <w:szCs w:val="24"/>
        </w:rPr>
        <w:t>.</w:t>
      </w:r>
      <w:r w:rsidR="0025210F">
        <w:rPr>
          <w:rFonts w:cs="Arial"/>
          <w:sz w:val="24"/>
          <w:szCs w:val="24"/>
        </w:rPr>
        <w:t xml:space="preserve"> </w:t>
      </w:r>
      <w:r w:rsidR="009E0934" w:rsidRPr="000A5367">
        <w:rPr>
          <w:rFonts w:cs="Arial"/>
          <w:sz w:val="24"/>
          <w:szCs w:val="24"/>
        </w:rPr>
        <w:t>§</w:t>
      </w:r>
      <w:r w:rsidR="009E0934" w:rsidRPr="000A5367">
        <w:rPr>
          <w:rFonts w:cs="Arial"/>
          <w:sz w:val="24"/>
          <w:szCs w:val="24"/>
        </w:rPr>
        <w:tab/>
      </w:r>
      <w:r w:rsidR="0025210F">
        <w:rPr>
          <w:rFonts w:cs="Arial"/>
          <w:sz w:val="24"/>
          <w:szCs w:val="24"/>
        </w:rPr>
        <w:t xml:space="preserve"> </w:t>
      </w:r>
      <w:r w:rsidR="009E0934" w:rsidRPr="000A5367">
        <w:rPr>
          <w:rFonts w:cs="Arial"/>
          <w:sz w:val="24"/>
          <w:szCs w:val="24"/>
        </w:rPr>
        <w:t>(1</w:t>
      </w:r>
      <w:r w:rsidR="009E0934" w:rsidRPr="00485828">
        <w:rPr>
          <w:rFonts w:cs="Arial"/>
          <w:sz w:val="24"/>
          <w:szCs w:val="24"/>
        </w:rPr>
        <w:t>)</w:t>
      </w:r>
      <w:r w:rsidR="009E0934" w:rsidRPr="00485828">
        <w:rPr>
          <w:rFonts w:cs="Arial"/>
          <w:sz w:val="24"/>
          <w:szCs w:val="24"/>
        </w:rPr>
        <w:tab/>
      </w:r>
      <w:r w:rsidR="00485828">
        <w:rPr>
          <w:rFonts w:cs="Arial"/>
          <w:sz w:val="24"/>
          <w:szCs w:val="24"/>
        </w:rPr>
        <w:t xml:space="preserve"> A temetési helyek méreteit</w:t>
      </w:r>
      <w:r w:rsidR="00B94556">
        <w:rPr>
          <w:rFonts w:cs="Arial"/>
          <w:sz w:val="24"/>
          <w:szCs w:val="24"/>
        </w:rPr>
        <w:t xml:space="preserve">, </w:t>
      </w:r>
      <w:r w:rsidR="00034E3B">
        <w:rPr>
          <w:rFonts w:cs="Arial"/>
          <w:sz w:val="24"/>
          <w:szCs w:val="24"/>
        </w:rPr>
        <w:t xml:space="preserve">egymástól </w:t>
      </w:r>
      <w:r w:rsidR="00B94556">
        <w:rPr>
          <w:rFonts w:cs="Arial"/>
          <w:sz w:val="24"/>
          <w:szCs w:val="24"/>
        </w:rPr>
        <w:t>való távolságát</w:t>
      </w:r>
      <w:r w:rsidR="00485828">
        <w:rPr>
          <w:rFonts w:cs="Arial"/>
          <w:sz w:val="24"/>
          <w:szCs w:val="24"/>
        </w:rPr>
        <w:t xml:space="preserve"> a </w:t>
      </w:r>
      <w:r w:rsidR="00CF4592">
        <w:rPr>
          <w:rFonts w:cs="Arial"/>
          <w:sz w:val="24"/>
          <w:szCs w:val="24"/>
        </w:rPr>
        <w:t>3</w:t>
      </w:r>
      <w:r w:rsidR="00485828">
        <w:rPr>
          <w:rFonts w:cs="Arial"/>
          <w:sz w:val="24"/>
          <w:szCs w:val="24"/>
        </w:rPr>
        <w:t>. melléklet tartalmazza.</w:t>
      </w:r>
    </w:p>
    <w:p w:rsidR="00485828" w:rsidRDefault="00485828" w:rsidP="00504C5D">
      <w:pPr>
        <w:jc w:val="both"/>
        <w:rPr>
          <w:rFonts w:cs="Arial"/>
          <w:sz w:val="24"/>
          <w:szCs w:val="24"/>
        </w:rPr>
      </w:pPr>
    </w:p>
    <w:p w:rsidR="009809B9" w:rsidRPr="009809B9" w:rsidRDefault="009809B9" w:rsidP="009809B9">
      <w:pPr>
        <w:jc w:val="both"/>
        <w:rPr>
          <w:rFonts w:cs="Arial"/>
          <w:sz w:val="24"/>
          <w:szCs w:val="24"/>
        </w:rPr>
      </w:pPr>
      <w:r w:rsidRPr="009809B9">
        <w:rPr>
          <w:rFonts w:cs="Arial"/>
          <w:sz w:val="24"/>
          <w:szCs w:val="24"/>
        </w:rPr>
        <w:t xml:space="preserve">(2) A köztemetők telekhatára és a temetési hely között - az 1. mellékletben </w:t>
      </w:r>
      <w:r w:rsidR="00DC50BE">
        <w:rPr>
          <w:rFonts w:cs="Arial"/>
          <w:sz w:val="24"/>
          <w:szCs w:val="24"/>
        </w:rPr>
        <w:t>hat</w:t>
      </w:r>
      <w:r w:rsidRPr="009809B9">
        <w:rPr>
          <w:rFonts w:cs="Arial"/>
          <w:sz w:val="24"/>
          <w:szCs w:val="24"/>
        </w:rPr>
        <w:t>személyes sírbolt és urnafülke elhelyezésére kijelölt terület kivételével - legalább 2,0 méter távolságot kell tartani.</w:t>
      </w:r>
    </w:p>
    <w:p w:rsidR="009809B9" w:rsidRPr="009809B9" w:rsidRDefault="009809B9" w:rsidP="009809B9">
      <w:pPr>
        <w:jc w:val="both"/>
        <w:rPr>
          <w:rFonts w:cs="Arial"/>
          <w:sz w:val="24"/>
          <w:szCs w:val="24"/>
        </w:rPr>
      </w:pPr>
    </w:p>
    <w:p w:rsidR="00AE758B" w:rsidRDefault="009809B9" w:rsidP="009809B9">
      <w:pPr>
        <w:jc w:val="both"/>
        <w:rPr>
          <w:rFonts w:cs="Arial"/>
          <w:sz w:val="24"/>
          <w:szCs w:val="24"/>
        </w:rPr>
      </w:pPr>
      <w:r w:rsidRPr="0088282D">
        <w:rPr>
          <w:rFonts w:cs="Arial"/>
          <w:sz w:val="24"/>
          <w:szCs w:val="24"/>
        </w:rPr>
        <w:lastRenderedPageBreak/>
        <w:t>(</w:t>
      </w:r>
      <w:r w:rsidRPr="003B2082">
        <w:rPr>
          <w:rFonts w:cs="Arial"/>
          <w:sz w:val="24"/>
          <w:szCs w:val="24"/>
        </w:rPr>
        <w:t xml:space="preserve">3) A </w:t>
      </w:r>
      <w:r w:rsidR="0088282D" w:rsidRPr="003B2082">
        <w:rPr>
          <w:rFonts w:cs="Arial"/>
          <w:sz w:val="24"/>
          <w:szCs w:val="24"/>
        </w:rPr>
        <w:t xml:space="preserve">koporsós </w:t>
      </w:r>
      <w:r w:rsidR="003B2082" w:rsidRPr="003B2082">
        <w:rPr>
          <w:rFonts w:cs="Arial"/>
          <w:sz w:val="24"/>
          <w:szCs w:val="24"/>
        </w:rPr>
        <w:t>temetési helyen</w:t>
      </w:r>
      <w:r w:rsidR="0088282D" w:rsidRPr="0088282D">
        <w:rPr>
          <w:rFonts w:cs="Arial"/>
          <w:sz w:val="24"/>
          <w:szCs w:val="24"/>
        </w:rPr>
        <w:t xml:space="preserve"> a </w:t>
      </w:r>
      <w:r w:rsidRPr="0088282D">
        <w:rPr>
          <w:rFonts w:cs="Arial"/>
          <w:sz w:val="24"/>
          <w:szCs w:val="24"/>
        </w:rPr>
        <w:t>sírjel nem foglalhat el a temetési hely</w:t>
      </w:r>
      <w:r w:rsidR="00AE758B" w:rsidRPr="0088282D">
        <w:rPr>
          <w:rFonts w:cs="Arial"/>
          <w:sz w:val="24"/>
          <w:szCs w:val="24"/>
        </w:rPr>
        <w:t xml:space="preserve"> 3. mellékletében meghatározott méretei</w:t>
      </w:r>
      <w:r w:rsidR="0029171E" w:rsidRPr="0088282D">
        <w:rPr>
          <w:rFonts w:cs="Arial"/>
          <w:sz w:val="24"/>
          <w:szCs w:val="24"/>
        </w:rPr>
        <w:t>ből</w:t>
      </w:r>
      <w:r w:rsidR="000C6775" w:rsidRPr="0088282D">
        <w:rPr>
          <w:rFonts w:cs="Arial"/>
          <w:sz w:val="24"/>
          <w:szCs w:val="24"/>
        </w:rPr>
        <w:t xml:space="preserve"> </w:t>
      </w:r>
      <w:r w:rsidR="0029171E" w:rsidRPr="0088282D">
        <w:rPr>
          <w:rFonts w:cs="Arial"/>
          <w:sz w:val="24"/>
          <w:szCs w:val="24"/>
        </w:rPr>
        <w:t xml:space="preserve">– </w:t>
      </w:r>
      <w:r w:rsidR="00E62618">
        <w:rPr>
          <w:rFonts w:cs="Arial"/>
          <w:sz w:val="24"/>
          <w:szCs w:val="24"/>
        </w:rPr>
        <w:t>minden oldalából</w:t>
      </w:r>
      <w:r w:rsidR="0029171E" w:rsidRPr="0088282D">
        <w:rPr>
          <w:rFonts w:cs="Arial"/>
          <w:sz w:val="24"/>
          <w:szCs w:val="24"/>
        </w:rPr>
        <w:t xml:space="preserve"> – </w:t>
      </w:r>
      <w:r w:rsidR="00DF0882" w:rsidRPr="0088282D">
        <w:rPr>
          <w:rFonts w:cs="Arial"/>
          <w:sz w:val="24"/>
          <w:szCs w:val="24"/>
        </w:rPr>
        <w:t>30-</w:t>
      </w:r>
      <w:r w:rsidR="0029171E" w:rsidRPr="0088282D">
        <w:rPr>
          <w:rFonts w:cs="Arial"/>
          <w:sz w:val="24"/>
          <w:szCs w:val="24"/>
        </w:rPr>
        <w:t>30 cm-</w:t>
      </w:r>
      <w:proofErr w:type="spellStart"/>
      <w:r w:rsidR="00D0768D" w:rsidRPr="0088282D">
        <w:rPr>
          <w:rFonts w:cs="Arial"/>
          <w:sz w:val="24"/>
          <w:szCs w:val="24"/>
        </w:rPr>
        <w:t>rel</w:t>
      </w:r>
      <w:proofErr w:type="spellEnd"/>
      <w:r w:rsidR="00D0768D" w:rsidRPr="0088282D">
        <w:rPr>
          <w:rFonts w:cs="Arial"/>
          <w:sz w:val="24"/>
          <w:szCs w:val="24"/>
        </w:rPr>
        <w:t xml:space="preserve"> csökkentettnél</w:t>
      </w:r>
      <w:r w:rsidR="0029171E" w:rsidRPr="0088282D">
        <w:rPr>
          <w:rFonts w:cs="Arial"/>
          <w:sz w:val="24"/>
          <w:szCs w:val="24"/>
        </w:rPr>
        <w:t xml:space="preserve"> nagyobb területet. </w:t>
      </w:r>
    </w:p>
    <w:p w:rsidR="00D31A69" w:rsidRDefault="00D31A69" w:rsidP="009809B9">
      <w:pPr>
        <w:jc w:val="both"/>
        <w:rPr>
          <w:rFonts w:cs="Arial"/>
          <w:sz w:val="24"/>
          <w:szCs w:val="24"/>
        </w:rPr>
      </w:pPr>
    </w:p>
    <w:p w:rsidR="00337769" w:rsidRDefault="00D31A69" w:rsidP="00337769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(4) </w:t>
      </w:r>
      <w:r w:rsidR="00D21F48">
        <w:rPr>
          <w:rFonts w:cs="Arial"/>
          <w:sz w:val="24"/>
          <w:szCs w:val="24"/>
        </w:rPr>
        <w:t xml:space="preserve">Az </w:t>
      </w:r>
      <w:r w:rsidR="00337769">
        <w:rPr>
          <w:rFonts w:cs="Arial"/>
          <w:sz w:val="24"/>
          <w:szCs w:val="24"/>
        </w:rPr>
        <w:t>urnasírhely és az urnasírbolt</w:t>
      </w:r>
      <w:r w:rsidR="00D21F48">
        <w:rPr>
          <w:rFonts w:cs="Arial"/>
          <w:sz w:val="24"/>
          <w:szCs w:val="24"/>
        </w:rPr>
        <w:t xml:space="preserve"> temetési helyen a sírjel </w:t>
      </w:r>
      <w:r w:rsidR="00337769" w:rsidRPr="0088282D">
        <w:rPr>
          <w:rFonts w:cs="Arial"/>
          <w:sz w:val="24"/>
          <w:szCs w:val="24"/>
        </w:rPr>
        <w:t xml:space="preserve">nem foglalhat el a temetési hely 3. mellékletében meghatározott méreteiből – </w:t>
      </w:r>
      <w:r w:rsidR="00337769">
        <w:rPr>
          <w:rFonts w:cs="Arial"/>
          <w:sz w:val="24"/>
          <w:szCs w:val="24"/>
        </w:rPr>
        <w:t>minden oldalából</w:t>
      </w:r>
      <w:r w:rsidR="00337769" w:rsidRPr="0088282D">
        <w:rPr>
          <w:rFonts w:cs="Arial"/>
          <w:sz w:val="24"/>
          <w:szCs w:val="24"/>
        </w:rPr>
        <w:t xml:space="preserve"> –</w:t>
      </w:r>
      <w:r w:rsidR="00153800">
        <w:rPr>
          <w:rFonts w:cs="Arial"/>
          <w:sz w:val="24"/>
          <w:szCs w:val="24"/>
        </w:rPr>
        <w:t xml:space="preserve"> 30</w:t>
      </w:r>
      <w:r w:rsidR="00337769" w:rsidRPr="0088282D">
        <w:rPr>
          <w:rFonts w:cs="Arial"/>
          <w:sz w:val="24"/>
          <w:szCs w:val="24"/>
        </w:rPr>
        <w:t>-</w:t>
      </w:r>
      <w:r w:rsidR="00153800">
        <w:rPr>
          <w:rFonts w:cs="Arial"/>
          <w:sz w:val="24"/>
          <w:szCs w:val="24"/>
        </w:rPr>
        <w:t>30</w:t>
      </w:r>
      <w:r w:rsidR="00337769" w:rsidRPr="0088282D">
        <w:rPr>
          <w:rFonts w:cs="Arial"/>
          <w:sz w:val="24"/>
          <w:szCs w:val="24"/>
        </w:rPr>
        <w:t xml:space="preserve"> cm-</w:t>
      </w:r>
      <w:proofErr w:type="spellStart"/>
      <w:r w:rsidR="00337769" w:rsidRPr="0088282D">
        <w:rPr>
          <w:rFonts w:cs="Arial"/>
          <w:sz w:val="24"/>
          <w:szCs w:val="24"/>
        </w:rPr>
        <w:t>rel</w:t>
      </w:r>
      <w:proofErr w:type="spellEnd"/>
      <w:r w:rsidR="00337769" w:rsidRPr="0088282D">
        <w:rPr>
          <w:rFonts w:cs="Arial"/>
          <w:sz w:val="24"/>
          <w:szCs w:val="24"/>
        </w:rPr>
        <w:t xml:space="preserve"> csökkentettnél nagyobb területet. </w:t>
      </w:r>
    </w:p>
    <w:p w:rsidR="00AE758B" w:rsidRDefault="00AE758B" w:rsidP="009809B9">
      <w:pPr>
        <w:jc w:val="both"/>
        <w:rPr>
          <w:rFonts w:cs="Arial"/>
          <w:sz w:val="24"/>
          <w:szCs w:val="24"/>
        </w:rPr>
      </w:pPr>
    </w:p>
    <w:p w:rsidR="00766CB5" w:rsidRDefault="005933B5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(</w:t>
      </w:r>
      <w:r w:rsidR="00AD4B1F">
        <w:rPr>
          <w:rFonts w:cs="Arial"/>
          <w:sz w:val="24"/>
          <w:szCs w:val="24"/>
        </w:rPr>
        <w:t>5</w:t>
      </w:r>
      <w:r>
        <w:rPr>
          <w:rFonts w:cs="Arial"/>
          <w:sz w:val="24"/>
          <w:szCs w:val="24"/>
        </w:rPr>
        <w:t>)</w:t>
      </w:r>
      <w:r w:rsidR="00D23111">
        <w:rPr>
          <w:rFonts w:cs="Arial"/>
          <w:sz w:val="24"/>
          <w:szCs w:val="24"/>
        </w:rPr>
        <w:t xml:space="preserve"> </w:t>
      </w:r>
      <w:r w:rsidR="00664745">
        <w:rPr>
          <w:rFonts w:cs="Arial"/>
          <w:sz w:val="24"/>
          <w:szCs w:val="24"/>
        </w:rPr>
        <w:t>Sírhelytáblákban építhető s</w:t>
      </w:r>
      <w:r>
        <w:rPr>
          <w:rFonts w:cs="Arial"/>
          <w:sz w:val="24"/>
          <w:szCs w:val="24"/>
        </w:rPr>
        <w:t>írjel</w:t>
      </w:r>
      <w:r w:rsidR="00664745">
        <w:rPr>
          <w:rFonts w:cs="Arial"/>
          <w:sz w:val="24"/>
          <w:szCs w:val="24"/>
        </w:rPr>
        <w:t>ek</w:t>
      </w:r>
      <w:r>
        <w:rPr>
          <w:rFonts w:cs="Arial"/>
          <w:sz w:val="24"/>
          <w:szCs w:val="24"/>
        </w:rPr>
        <w:t xml:space="preserve"> magasságát a helyi építési szabályzat korlátozza.</w:t>
      </w:r>
    </w:p>
    <w:p w:rsidR="009809B9" w:rsidRPr="0065369F" w:rsidRDefault="009809B9" w:rsidP="00504C5D">
      <w:pPr>
        <w:jc w:val="both"/>
        <w:rPr>
          <w:rFonts w:cs="Arial"/>
          <w:sz w:val="24"/>
          <w:szCs w:val="24"/>
        </w:rPr>
      </w:pPr>
    </w:p>
    <w:p w:rsidR="009809B9" w:rsidRPr="0065369F" w:rsidRDefault="009809B9" w:rsidP="009809B9">
      <w:pPr>
        <w:jc w:val="both"/>
        <w:rPr>
          <w:rFonts w:cs="Arial"/>
          <w:sz w:val="24"/>
          <w:szCs w:val="24"/>
        </w:rPr>
      </w:pPr>
      <w:r w:rsidRPr="0065369F">
        <w:rPr>
          <w:rFonts w:cs="Arial"/>
          <w:sz w:val="24"/>
          <w:szCs w:val="24"/>
        </w:rPr>
        <w:t>(</w:t>
      </w:r>
      <w:r w:rsidR="00AD4B1F">
        <w:rPr>
          <w:rFonts w:cs="Arial"/>
          <w:sz w:val="24"/>
          <w:szCs w:val="24"/>
        </w:rPr>
        <w:t>6</w:t>
      </w:r>
      <w:r w:rsidRPr="0065369F">
        <w:rPr>
          <w:rFonts w:cs="Arial"/>
          <w:sz w:val="24"/>
          <w:szCs w:val="24"/>
        </w:rPr>
        <w:t>) A temetési helyen</w:t>
      </w:r>
      <w:r w:rsidR="002A7DD9" w:rsidRPr="0065369F">
        <w:rPr>
          <w:rFonts w:cs="Arial"/>
          <w:sz w:val="24"/>
          <w:szCs w:val="24"/>
        </w:rPr>
        <w:t xml:space="preserve"> a</w:t>
      </w:r>
      <w:r w:rsidRPr="0065369F">
        <w:rPr>
          <w:rFonts w:cs="Arial"/>
          <w:sz w:val="24"/>
          <w:szCs w:val="24"/>
        </w:rPr>
        <w:t xml:space="preserve">z egy méternél magasabbra </w:t>
      </w:r>
      <w:proofErr w:type="spellStart"/>
      <w:r w:rsidRPr="0065369F">
        <w:rPr>
          <w:rFonts w:cs="Arial"/>
          <w:sz w:val="24"/>
          <w:szCs w:val="24"/>
        </w:rPr>
        <w:t>növő</w:t>
      </w:r>
      <w:proofErr w:type="spellEnd"/>
      <w:r w:rsidRPr="0065369F">
        <w:rPr>
          <w:rFonts w:cs="Arial"/>
          <w:sz w:val="24"/>
          <w:szCs w:val="24"/>
        </w:rPr>
        <w:t xml:space="preserve"> növények ültetése</w:t>
      </w:r>
      <w:r w:rsidR="002A7DD9" w:rsidRPr="0065369F">
        <w:rPr>
          <w:rFonts w:cs="Arial"/>
          <w:sz w:val="24"/>
          <w:szCs w:val="24"/>
        </w:rPr>
        <w:t>, utcabútor</w:t>
      </w:r>
      <w:r w:rsidR="00D0768D" w:rsidRPr="0065369F">
        <w:rPr>
          <w:rFonts w:cs="Arial"/>
          <w:sz w:val="24"/>
          <w:szCs w:val="24"/>
        </w:rPr>
        <w:t xml:space="preserve">ok </w:t>
      </w:r>
      <w:r w:rsidR="002A7DD9" w:rsidRPr="0065369F">
        <w:rPr>
          <w:rFonts w:cs="Arial"/>
          <w:sz w:val="24"/>
          <w:szCs w:val="24"/>
        </w:rPr>
        <w:t>(</w:t>
      </w:r>
      <w:r w:rsidR="00BC3A97" w:rsidRPr="0065369F">
        <w:rPr>
          <w:rFonts w:cs="Arial"/>
          <w:sz w:val="24"/>
          <w:szCs w:val="24"/>
        </w:rPr>
        <w:t xml:space="preserve">pl.: </w:t>
      </w:r>
      <w:r w:rsidR="002A7DD9" w:rsidRPr="0065369F">
        <w:rPr>
          <w:rFonts w:cs="Arial"/>
          <w:sz w:val="24"/>
          <w:szCs w:val="24"/>
        </w:rPr>
        <w:t>padok, székek) elhelyezése, kerítés létesítése</w:t>
      </w:r>
      <w:r w:rsidRPr="0065369F">
        <w:rPr>
          <w:rFonts w:cs="Arial"/>
          <w:sz w:val="24"/>
          <w:szCs w:val="24"/>
        </w:rPr>
        <w:t xml:space="preserve"> tilos.</w:t>
      </w:r>
    </w:p>
    <w:p w:rsidR="00123505" w:rsidRPr="0065369F" w:rsidRDefault="00123505" w:rsidP="00504C5D">
      <w:pPr>
        <w:jc w:val="both"/>
        <w:rPr>
          <w:rFonts w:cs="Arial"/>
          <w:sz w:val="24"/>
          <w:szCs w:val="24"/>
        </w:rPr>
      </w:pPr>
    </w:p>
    <w:p w:rsidR="009809B9" w:rsidRPr="0065369F" w:rsidRDefault="009809B9" w:rsidP="009809B9">
      <w:pPr>
        <w:jc w:val="both"/>
        <w:rPr>
          <w:rFonts w:cs="Arial"/>
          <w:sz w:val="24"/>
          <w:szCs w:val="24"/>
        </w:rPr>
      </w:pPr>
      <w:r w:rsidRPr="00611B4C">
        <w:rPr>
          <w:rFonts w:cs="Arial"/>
          <w:sz w:val="24"/>
          <w:szCs w:val="24"/>
        </w:rPr>
        <w:t>(</w:t>
      </w:r>
      <w:r w:rsidR="00AD4B1F" w:rsidRPr="00611B4C">
        <w:rPr>
          <w:rFonts w:cs="Arial"/>
          <w:sz w:val="24"/>
          <w:szCs w:val="24"/>
        </w:rPr>
        <w:t>7</w:t>
      </w:r>
      <w:r w:rsidRPr="00611B4C">
        <w:rPr>
          <w:rFonts w:cs="Arial"/>
          <w:sz w:val="24"/>
          <w:szCs w:val="24"/>
        </w:rPr>
        <w:t>) A sírje</w:t>
      </w:r>
      <w:r w:rsidR="00E8512A" w:rsidRPr="00611B4C">
        <w:rPr>
          <w:rFonts w:cs="Arial"/>
          <w:sz w:val="24"/>
          <w:szCs w:val="24"/>
        </w:rPr>
        <w:t>l</w:t>
      </w:r>
      <w:r w:rsidRPr="00611B4C">
        <w:rPr>
          <w:rFonts w:cs="Arial"/>
          <w:sz w:val="24"/>
          <w:szCs w:val="24"/>
        </w:rPr>
        <w:t xml:space="preserve"> díszítmén</w:t>
      </w:r>
      <w:r w:rsidR="00E8512A" w:rsidRPr="00611B4C">
        <w:rPr>
          <w:rFonts w:cs="Arial"/>
          <w:sz w:val="24"/>
          <w:szCs w:val="24"/>
        </w:rPr>
        <w:t xml:space="preserve">yei </w:t>
      </w:r>
      <w:r w:rsidRPr="00611B4C">
        <w:rPr>
          <w:rFonts w:cs="Arial"/>
          <w:sz w:val="24"/>
          <w:szCs w:val="24"/>
        </w:rPr>
        <w:t xml:space="preserve">(pl.: kegyeleti tárgy, koszorú, virágcsokor, dísznövény, váza, mécses, </w:t>
      </w:r>
      <w:proofErr w:type="gramStart"/>
      <w:r w:rsidRPr="00611B4C">
        <w:rPr>
          <w:rFonts w:cs="Arial"/>
          <w:sz w:val="24"/>
          <w:szCs w:val="24"/>
        </w:rPr>
        <w:t>sírlámpa,</w:t>
      </w:r>
      <w:proofErr w:type="gramEnd"/>
      <w:r w:rsidRPr="00611B4C">
        <w:rPr>
          <w:rFonts w:cs="Arial"/>
          <w:sz w:val="24"/>
          <w:szCs w:val="24"/>
        </w:rPr>
        <w:t xml:space="preserve"> stb.) a temetési hely határain belül helyezhető el, azzal, hogy az nem haladhatja meg a sírjel legmagasabb pontját.</w:t>
      </w:r>
    </w:p>
    <w:p w:rsidR="009E0934" w:rsidRPr="000A5367" w:rsidRDefault="009E0934" w:rsidP="00504C5D">
      <w:pPr>
        <w:jc w:val="both"/>
        <w:rPr>
          <w:rFonts w:cs="Arial"/>
          <w:sz w:val="24"/>
          <w:szCs w:val="24"/>
        </w:rPr>
      </w:pPr>
    </w:p>
    <w:p w:rsidR="009E0934" w:rsidRPr="00197B2A" w:rsidRDefault="00123505" w:rsidP="00504C5D">
      <w:pPr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7.</w:t>
      </w:r>
      <w:r w:rsidR="009E0934" w:rsidRPr="00197B2A">
        <w:rPr>
          <w:rFonts w:cs="Arial"/>
          <w:b/>
          <w:bCs/>
          <w:sz w:val="24"/>
          <w:szCs w:val="24"/>
        </w:rPr>
        <w:t xml:space="preserve"> A kegyeleti közszolgáltatások feltételei, a temetési hely</w:t>
      </w:r>
      <w:r w:rsidR="00197B2A">
        <w:rPr>
          <w:rFonts w:cs="Arial"/>
          <w:b/>
          <w:bCs/>
          <w:sz w:val="24"/>
          <w:szCs w:val="24"/>
        </w:rPr>
        <w:t xml:space="preserve"> </w:t>
      </w:r>
      <w:r w:rsidR="009E0934" w:rsidRPr="00197B2A">
        <w:rPr>
          <w:rFonts w:cs="Arial"/>
          <w:b/>
          <w:bCs/>
          <w:sz w:val="24"/>
          <w:szCs w:val="24"/>
        </w:rPr>
        <w:t>megváltási díja, egyéb díjak</w:t>
      </w:r>
    </w:p>
    <w:p w:rsidR="009E0934" w:rsidRDefault="009E0934" w:rsidP="00504C5D">
      <w:pPr>
        <w:jc w:val="both"/>
        <w:rPr>
          <w:rFonts w:cs="Arial"/>
          <w:sz w:val="24"/>
          <w:szCs w:val="24"/>
        </w:rPr>
      </w:pPr>
    </w:p>
    <w:p w:rsidR="008145CC" w:rsidRPr="000A5367" w:rsidRDefault="008145CC" w:rsidP="00504C5D">
      <w:pPr>
        <w:jc w:val="both"/>
        <w:rPr>
          <w:rFonts w:cs="Arial"/>
          <w:sz w:val="24"/>
          <w:szCs w:val="24"/>
        </w:rPr>
      </w:pPr>
      <w:r w:rsidRPr="000A5367">
        <w:rPr>
          <w:rFonts w:cs="Arial"/>
          <w:sz w:val="24"/>
          <w:szCs w:val="24"/>
        </w:rPr>
        <w:t>1</w:t>
      </w:r>
      <w:r w:rsidR="00770528">
        <w:rPr>
          <w:rFonts w:cs="Arial"/>
          <w:sz w:val="24"/>
          <w:szCs w:val="24"/>
        </w:rPr>
        <w:t>3</w:t>
      </w:r>
      <w:r w:rsidRPr="000A5367">
        <w:rPr>
          <w:rFonts w:cs="Arial"/>
          <w:sz w:val="24"/>
          <w:szCs w:val="24"/>
        </w:rPr>
        <w:t>. §</w:t>
      </w:r>
      <w:r>
        <w:rPr>
          <w:rFonts w:cs="Arial"/>
          <w:sz w:val="24"/>
          <w:szCs w:val="24"/>
        </w:rPr>
        <w:t xml:space="preserve"> </w:t>
      </w:r>
      <w:r w:rsidRPr="000A5367">
        <w:rPr>
          <w:rFonts w:cs="Arial"/>
          <w:sz w:val="24"/>
          <w:szCs w:val="24"/>
        </w:rPr>
        <w:tab/>
        <w:t>A temetkezési szolgáltatásokat temetkezési vállalkozók végezhetik.</w:t>
      </w:r>
    </w:p>
    <w:p w:rsidR="008145CC" w:rsidRPr="000A5367" w:rsidRDefault="008145CC" w:rsidP="00504C5D">
      <w:pPr>
        <w:jc w:val="both"/>
        <w:rPr>
          <w:rFonts w:cs="Arial"/>
          <w:sz w:val="24"/>
          <w:szCs w:val="24"/>
        </w:rPr>
      </w:pPr>
    </w:p>
    <w:p w:rsidR="009E0934" w:rsidRPr="000A5367" w:rsidRDefault="009E0934" w:rsidP="00504C5D">
      <w:pPr>
        <w:jc w:val="both"/>
        <w:rPr>
          <w:rFonts w:cs="Arial"/>
          <w:sz w:val="24"/>
          <w:szCs w:val="24"/>
        </w:rPr>
      </w:pPr>
      <w:r w:rsidRPr="00AF596C">
        <w:rPr>
          <w:rFonts w:cs="Arial"/>
          <w:sz w:val="24"/>
          <w:szCs w:val="24"/>
        </w:rPr>
        <w:t>1</w:t>
      </w:r>
      <w:r w:rsidR="00770528">
        <w:rPr>
          <w:rFonts w:cs="Arial"/>
          <w:sz w:val="24"/>
          <w:szCs w:val="24"/>
        </w:rPr>
        <w:t>4</w:t>
      </w:r>
      <w:r w:rsidRPr="00AF596C">
        <w:rPr>
          <w:rFonts w:cs="Arial"/>
          <w:sz w:val="24"/>
          <w:szCs w:val="24"/>
        </w:rPr>
        <w:t>. §</w:t>
      </w:r>
      <w:r w:rsidR="0025210F" w:rsidRPr="00AF596C">
        <w:rPr>
          <w:rFonts w:cs="Arial"/>
          <w:sz w:val="24"/>
          <w:szCs w:val="24"/>
        </w:rPr>
        <w:t xml:space="preserve"> </w:t>
      </w:r>
      <w:r w:rsidRPr="00AF596C">
        <w:rPr>
          <w:rFonts w:cs="Arial"/>
          <w:sz w:val="24"/>
          <w:szCs w:val="24"/>
        </w:rPr>
        <w:tab/>
        <w:t>(1)</w:t>
      </w:r>
      <w:r w:rsidRPr="00AF596C">
        <w:rPr>
          <w:rFonts w:cs="Arial"/>
          <w:sz w:val="24"/>
          <w:szCs w:val="24"/>
        </w:rPr>
        <w:tab/>
      </w:r>
      <w:r w:rsidR="002E0681" w:rsidRPr="00AF596C">
        <w:rPr>
          <w:rFonts w:cs="Arial"/>
          <w:sz w:val="24"/>
          <w:szCs w:val="24"/>
        </w:rPr>
        <w:t xml:space="preserve"> </w:t>
      </w:r>
      <w:r w:rsidRPr="00AF596C">
        <w:rPr>
          <w:rFonts w:cs="Arial"/>
          <w:sz w:val="24"/>
          <w:szCs w:val="24"/>
        </w:rPr>
        <w:t>A településen működő köztemetőkben a kegyeleti közszolgáltatásokat az önkormányzat biztosítja.</w:t>
      </w:r>
    </w:p>
    <w:p w:rsidR="00770528" w:rsidRPr="000A5367" w:rsidRDefault="00770528" w:rsidP="00504C5D">
      <w:pPr>
        <w:jc w:val="both"/>
        <w:rPr>
          <w:rFonts w:cs="Arial"/>
          <w:sz w:val="24"/>
          <w:szCs w:val="24"/>
        </w:rPr>
      </w:pPr>
    </w:p>
    <w:p w:rsidR="009E0934" w:rsidRPr="000A5367" w:rsidRDefault="009E0934" w:rsidP="00504C5D">
      <w:pPr>
        <w:jc w:val="both"/>
        <w:rPr>
          <w:rFonts w:cs="Arial"/>
          <w:sz w:val="24"/>
          <w:szCs w:val="24"/>
        </w:rPr>
      </w:pPr>
      <w:r w:rsidRPr="000A5367">
        <w:rPr>
          <w:rFonts w:cs="Arial"/>
          <w:sz w:val="24"/>
          <w:szCs w:val="24"/>
        </w:rPr>
        <w:tab/>
        <w:t>(2)</w:t>
      </w:r>
      <w:r w:rsidRPr="000A5367">
        <w:rPr>
          <w:rFonts w:cs="Arial"/>
          <w:sz w:val="24"/>
          <w:szCs w:val="24"/>
        </w:rPr>
        <w:tab/>
      </w:r>
      <w:r w:rsidR="0025210F">
        <w:rPr>
          <w:rFonts w:cs="Arial"/>
          <w:sz w:val="24"/>
          <w:szCs w:val="24"/>
        </w:rPr>
        <w:t xml:space="preserve"> </w:t>
      </w:r>
      <w:r w:rsidRPr="000A5367">
        <w:rPr>
          <w:rFonts w:cs="Arial"/>
          <w:sz w:val="24"/>
          <w:szCs w:val="24"/>
        </w:rPr>
        <w:t xml:space="preserve">A </w:t>
      </w:r>
      <w:r w:rsidR="004C5A14">
        <w:rPr>
          <w:rFonts w:cs="Arial"/>
          <w:sz w:val="24"/>
          <w:szCs w:val="24"/>
        </w:rPr>
        <w:t xml:space="preserve">temetési </w:t>
      </w:r>
      <w:r w:rsidRPr="000A5367">
        <w:rPr>
          <w:rFonts w:cs="Arial"/>
          <w:sz w:val="24"/>
          <w:szCs w:val="24"/>
        </w:rPr>
        <w:t xml:space="preserve">helyekért fizetendő megváltási díjat, valamint a temetési hely feletti rendelkezési jog időtartamát a rendelet </w:t>
      </w:r>
      <w:r w:rsidR="00E517DC">
        <w:rPr>
          <w:rFonts w:cs="Arial"/>
          <w:sz w:val="24"/>
          <w:szCs w:val="24"/>
        </w:rPr>
        <w:t>2</w:t>
      </w:r>
      <w:r w:rsidRPr="000A5367">
        <w:rPr>
          <w:rFonts w:cs="Arial"/>
          <w:sz w:val="24"/>
          <w:szCs w:val="24"/>
        </w:rPr>
        <w:t>. melléklete tartalmazza.</w:t>
      </w:r>
    </w:p>
    <w:p w:rsidR="009E0934" w:rsidRPr="000A5367" w:rsidRDefault="009E0934" w:rsidP="00504C5D">
      <w:pPr>
        <w:jc w:val="both"/>
        <w:rPr>
          <w:rFonts w:cs="Arial"/>
          <w:sz w:val="24"/>
          <w:szCs w:val="24"/>
        </w:rPr>
      </w:pPr>
    </w:p>
    <w:p w:rsidR="009E0934" w:rsidRPr="000A5367" w:rsidRDefault="009E0934" w:rsidP="00504C5D">
      <w:pPr>
        <w:jc w:val="both"/>
        <w:rPr>
          <w:rFonts w:cs="Arial"/>
          <w:sz w:val="24"/>
          <w:szCs w:val="24"/>
        </w:rPr>
      </w:pPr>
      <w:r w:rsidRPr="000A5367">
        <w:rPr>
          <w:rFonts w:cs="Arial"/>
          <w:sz w:val="24"/>
          <w:szCs w:val="24"/>
        </w:rPr>
        <w:tab/>
        <w:t>(3)</w:t>
      </w:r>
      <w:r w:rsidRPr="000A5367">
        <w:rPr>
          <w:rFonts w:cs="Arial"/>
          <w:sz w:val="24"/>
          <w:szCs w:val="24"/>
        </w:rPr>
        <w:tab/>
      </w:r>
      <w:r w:rsidR="0025210F">
        <w:rPr>
          <w:rFonts w:cs="Arial"/>
          <w:sz w:val="24"/>
          <w:szCs w:val="24"/>
        </w:rPr>
        <w:t xml:space="preserve"> </w:t>
      </w:r>
      <w:r w:rsidRPr="000A5367">
        <w:rPr>
          <w:rFonts w:cs="Arial"/>
          <w:sz w:val="24"/>
          <w:szCs w:val="24"/>
        </w:rPr>
        <w:t>A temetési hely feletti rendelkezési jog meghosszabbítható (</w:t>
      </w:r>
      <w:proofErr w:type="spellStart"/>
      <w:r w:rsidRPr="000A5367">
        <w:rPr>
          <w:rFonts w:cs="Arial"/>
          <w:sz w:val="24"/>
          <w:szCs w:val="24"/>
        </w:rPr>
        <w:t>újraváltható</w:t>
      </w:r>
      <w:proofErr w:type="spellEnd"/>
      <w:r w:rsidRPr="000A5367">
        <w:rPr>
          <w:rFonts w:cs="Arial"/>
          <w:sz w:val="24"/>
          <w:szCs w:val="24"/>
        </w:rPr>
        <w:t xml:space="preserve">). Az </w:t>
      </w:r>
      <w:proofErr w:type="spellStart"/>
      <w:r w:rsidRPr="000A5367">
        <w:rPr>
          <w:rFonts w:cs="Arial"/>
          <w:sz w:val="24"/>
          <w:szCs w:val="24"/>
        </w:rPr>
        <w:t>újraváltás</w:t>
      </w:r>
      <w:proofErr w:type="spellEnd"/>
      <w:r w:rsidRPr="000A5367">
        <w:rPr>
          <w:rFonts w:cs="Arial"/>
          <w:sz w:val="24"/>
          <w:szCs w:val="24"/>
        </w:rPr>
        <w:t xml:space="preserve"> díja megegyezik a</w:t>
      </w:r>
      <w:r w:rsidR="00E517DC">
        <w:rPr>
          <w:rFonts w:cs="Arial"/>
          <w:sz w:val="24"/>
          <w:szCs w:val="24"/>
        </w:rPr>
        <w:t xml:space="preserve"> 2</w:t>
      </w:r>
      <w:r w:rsidRPr="000A5367">
        <w:rPr>
          <w:rFonts w:cs="Arial"/>
          <w:sz w:val="24"/>
          <w:szCs w:val="24"/>
        </w:rPr>
        <w:t>. mellékletben foglalt</w:t>
      </w:r>
      <w:r w:rsidR="00AF596C">
        <w:rPr>
          <w:rFonts w:cs="Arial"/>
          <w:sz w:val="24"/>
          <w:szCs w:val="24"/>
        </w:rPr>
        <w:t xml:space="preserve"> megváltási díjjal</w:t>
      </w:r>
      <w:r w:rsidR="00B94556">
        <w:rPr>
          <w:rFonts w:cs="Arial"/>
          <w:sz w:val="24"/>
          <w:szCs w:val="24"/>
        </w:rPr>
        <w:t>.</w:t>
      </w:r>
    </w:p>
    <w:p w:rsidR="009E0934" w:rsidRDefault="009E0934" w:rsidP="00504C5D">
      <w:pPr>
        <w:jc w:val="both"/>
        <w:rPr>
          <w:rFonts w:cs="Arial"/>
          <w:sz w:val="24"/>
          <w:szCs w:val="24"/>
        </w:rPr>
      </w:pPr>
    </w:p>
    <w:p w:rsidR="00770528" w:rsidRPr="0045069E" w:rsidRDefault="00770528" w:rsidP="00504C5D">
      <w:pPr>
        <w:jc w:val="both"/>
        <w:rPr>
          <w:rFonts w:cs="Arial"/>
          <w:sz w:val="24"/>
          <w:szCs w:val="24"/>
        </w:rPr>
      </w:pPr>
      <w:r w:rsidRPr="0045069E">
        <w:rPr>
          <w:rFonts w:cs="Arial"/>
          <w:sz w:val="24"/>
          <w:szCs w:val="24"/>
        </w:rPr>
        <w:t>(4) Rátemetés esetén az utolsó koporsós rátemetés napjától az eredeti és az új lejárati idő közötti időtartamra meg kell fizetni az időarányos megváltási díjat.</w:t>
      </w:r>
    </w:p>
    <w:p w:rsidR="00770528" w:rsidRPr="000A5367" w:rsidRDefault="00770528" w:rsidP="00504C5D">
      <w:pPr>
        <w:jc w:val="both"/>
        <w:rPr>
          <w:rFonts w:cs="Arial"/>
          <w:sz w:val="24"/>
          <w:szCs w:val="24"/>
        </w:rPr>
      </w:pPr>
    </w:p>
    <w:p w:rsidR="009E0934" w:rsidRPr="000A5367" w:rsidRDefault="009E0934" w:rsidP="00504C5D">
      <w:pPr>
        <w:jc w:val="both"/>
        <w:rPr>
          <w:rFonts w:cs="Arial"/>
          <w:sz w:val="24"/>
          <w:szCs w:val="24"/>
        </w:rPr>
      </w:pPr>
      <w:r w:rsidRPr="000A5367">
        <w:rPr>
          <w:rFonts w:cs="Arial"/>
          <w:sz w:val="24"/>
          <w:szCs w:val="24"/>
        </w:rPr>
        <w:tab/>
        <w:t>(</w:t>
      </w:r>
      <w:r w:rsidR="00770528">
        <w:rPr>
          <w:rFonts w:cs="Arial"/>
          <w:sz w:val="24"/>
          <w:szCs w:val="24"/>
        </w:rPr>
        <w:t>5</w:t>
      </w:r>
      <w:r w:rsidRPr="000A5367">
        <w:rPr>
          <w:rFonts w:cs="Arial"/>
          <w:sz w:val="24"/>
          <w:szCs w:val="24"/>
        </w:rPr>
        <w:t>)</w:t>
      </w:r>
      <w:r w:rsidR="0025210F">
        <w:rPr>
          <w:rFonts w:cs="Arial"/>
          <w:sz w:val="24"/>
          <w:szCs w:val="24"/>
        </w:rPr>
        <w:t xml:space="preserve"> </w:t>
      </w:r>
      <w:r w:rsidRPr="000A5367">
        <w:rPr>
          <w:rFonts w:cs="Arial"/>
          <w:sz w:val="24"/>
          <w:szCs w:val="24"/>
        </w:rPr>
        <w:tab/>
        <w:t>A temetőfenntartó – felajánlás esetén – bármely megváltott, de igénybe nem vett, vagy exhumált temetkezési helyet visszavesz a visszaváltáskor érvényes áron. A használati időre eső összeg levonásra kerül.</w:t>
      </w:r>
    </w:p>
    <w:p w:rsidR="009E0934" w:rsidRPr="000A5367" w:rsidRDefault="009E0934" w:rsidP="00504C5D">
      <w:pPr>
        <w:jc w:val="both"/>
        <w:rPr>
          <w:rFonts w:cs="Arial"/>
          <w:sz w:val="24"/>
          <w:szCs w:val="24"/>
        </w:rPr>
      </w:pPr>
    </w:p>
    <w:p w:rsidR="00655E04" w:rsidRDefault="009E0934" w:rsidP="00504C5D">
      <w:pPr>
        <w:jc w:val="both"/>
        <w:rPr>
          <w:rFonts w:cs="Arial"/>
          <w:sz w:val="24"/>
          <w:szCs w:val="24"/>
        </w:rPr>
      </w:pPr>
      <w:r w:rsidRPr="000A5367">
        <w:rPr>
          <w:rFonts w:cs="Arial"/>
          <w:sz w:val="24"/>
          <w:szCs w:val="24"/>
        </w:rPr>
        <w:tab/>
        <w:t>(</w:t>
      </w:r>
      <w:r w:rsidR="00770528">
        <w:rPr>
          <w:rFonts w:cs="Arial"/>
          <w:sz w:val="24"/>
          <w:szCs w:val="24"/>
        </w:rPr>
        <w:t>6</w:t>
      </w:r>
      <w:r w:rsidRPr="000A5367">
        <w:rPr>
          <w:rFonts w:cs="Arial"/>
          <w:sz w:val="24"/>
          <w:szCs w:val="24"/>
        </w:rPr>
        <w:t>)</w:t>
      </w:r>
      <w:r w:rsidRPr="000A5367">
        <w:rPr>
          <w:rFonts w:cs="Arial"/>
          <w:sz w:val="24"/>
          <w:szCs w:val="24"/>
        </w:rPr>
        <w:tab/>
      </w:r>
      <w:r w:rsidR="0025210F">
        <w:rPr>
          <w:rFonts w:cs="Arial"/>
          <w:sz w:val="24"/>
          <w:szCs w:val="24"/>
        </w:rPr>
        <w:t xml:space="preserve"> </w:t>
      </w:r>
      <w:r w:rsidRPr="000A5367">
        <w:rPr>
          <w:rFonts w:cs="Arial"/>
          <w:sz w:val="24"/>
          <w:szCs w:val="24"/>
        </w:rPr>
        <w:t>A köztemető</w:t>
      </w:r>
      <w:r w:rsidR="00F44D7F">
        <w:rPr>
          <w:rFonts w:cs="Arial"/>
          <w:sz w:val="24"/>
          <w:szCs w:val="24"/>
        </w:rPr>
        <w:t>k</w:t>
      </w:r>
      <w:r w:rsidRPr="000A5367">
        <w:rPr>
          <w:rFonts w:cs="Arial"/>
          <w:sz w:val="24"/>
          <w:szCs w:val="24"/>
        </w:rPr>
        <w:t xml:space="preserve">ben temetkezési szolgáltatást végző vállalkozók a ravatalozó </w:t>
      </w:r>
      <w:r w:rsidR="00655E04">
        <w:rPr>
          <w:rFonts w:cs="Arial"/>
          <w:sz w:val="24"/>
          <w:szCs w:val="24"/>
        </w:rPr>
        <w:t>használatáért</w:t>
      </w:r>
      <w:r w:rsidRPr="000A5367">
        <w:rPr>
          <w:rFonts w:cs="Arial"/>
          <w:sz w:val="24"/>
          <w:szCs w:val="24"/>
        </w:rPr>
        <w:t xml:space="preserve"> a rendelet </w:t>
      </w:r>
      <w:r w:rsidR="000C1D01">
        <w:rPr>
          <w:rFonts w:cs="Arial"/>
          <w:sz w:val="24"/>
          <w:szCs w:val="24"/>
        </w:rPr>
        <w:t>2</w:t>
      </w:r>
      <w:r w:rsidRPr="000A5367">
        <w:rPr>
          <w:rFonts w:cs="Arial"/>
          <w:sz w:val="24"/>
          <w:szCs w:val="24"/>
        </w:rPr>
        <w:t xml:space="preserve">. mellékletében meghatározott díjat kötelesek az </w:t>
      </w:r>
      <w:r w:rsidR="00655E04">
        <w:rPr>
          <w:rFonts w:cs="Arial"/>
          <w:sz w:val="24"/>
          <w:szCs w:val="24"/>
        </w:rPr>
        <w:t>üzemeltető</w:t>
      </w:r>
      <w:r w:rsidRPr="000A5367">
        <w:rPr>
          <w:rFonts w:cs="Arial"/>
          <w:sz w:val="24"/>
          <w:szCs w:val="24"/>
        </w:rPr>
        <w:t xml:space="preserve"> részére fizetni.</w:t>
      </w:r>
    </w:p>
    <w:p w:rsidR="008145CC" w:rsidRDefault="008145CC" w:rsidP="00504C5D">
      <w:pPr>
        <w:jc w:val="both"/>
        <w:rPr>
          <w:rFonts w:cs="Arial"/>
          <w:sz w:val="24"/>
          <w:szCs w:val="24"/>
        </w:rPr>
      </w:pPr>
    </w:p>
    <w:p w:rsidR="00655E04" w:rsidRPr="000A5367" w:rsidRDefault="00655E04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(</w:t>
      </w:r>
      <w:r w:rsidR="00770528">
        <w:rPr>
          <w:rFonts w:cs="Arial"/>
          <w:sz w:val="24"/>
          <w:szCs w:val="24"/>
        </w:rPr>
        <w:t>7</w:t>
      </w:r>
      <w:r>
        <w:rPr>
          <w:rFonts w:cs="Arial"/>
          <w:sz w:val="24"/>
          <w:szCs w:val="24"/>
        </w:rPr>
        <w:t xml:space="preserve">) </w:t>
      </w:r>
      <w:r w:rsidRPr="000A5367">
        <w:rPr>
          <w:rFonts w:cs="Arial"/>
          <w:sz w:val="24"/>
          <w:szCs w:val="24"/>
        </w:rPr>
        <w:t>A köztemető</w:t>
      </w:r>
      <w:r>
        <w:rPr>
          <w:rFonts w:cs="Arial"/>
          <w:sz w:val="24"/>
          <w:szCs w:val="24"/>
        </w:rPr>
        <w:t>k</w:t>
      </w:r>
      <w:r w:rsidRPr="000A5367">
        <w:rPr>
          <w:rFonts w:cs="Arial"/>
          <w:sz w:val="24"/>
          <w:szCs w:val="24"/>
        </w:rPr>
        <w:t>ben temetkezési szolgáltatást végző vállalkozók</w:t>
      </w:r>
      <w:r>
        <w:rPr>
          <w:rFonts w:cs="Arial"/>
          <w:sz w:val="24"/>
          <w:szCs w:val="24"/>
        </w:rPr>
        <w:t xml:space="preserve"> </w:t>
      </w:r>
      <w:r w:rsidRPr="000A5367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>a</w:t>
      </w:r>
      <w:r w:rsidRPr="000A5367">
        <w:rPr>
          <w:rFonts w:cs="Arial"/>
          <w:sz w:val="24"/>
          <w:szCs w:val="24"/>
        </w:rPr>
        <w:t xml:space="preserve"> halotthűtő igénybevételéért </w:t>
      </w:r>
      <w:r>
        <w:rPr>
          <w:rFonts w:cs="Arial"/>
          <w:sz w:val="24"/>
          <w:szCs w:val="24"/>
        </w:rPr>
        <w:t>a</w:t>
      </w:r>
      <w:r w:rsidRPr="000A5367">
        <w:rPr>
          <w:rFonts w:cs="Arial"/>
          <w:sz w:val="24"/>
          <w:szCs w:val="24"/>
        </w:rPr>
        <w:t xml:space="preserve"> rendelet </w:t>
      </w:r>
      <w:r w:rsidR="000C1D01">
        <w:rPr>
          <w:rFonts w:cs="Arial"/>
          <w:sz w:val="24"/>
          <w:szCs w:val="24"/>
        </w:rPr>
        <w:t>2</w:t>
      </w:r>
      <w:r w:rsidRPr="000A5367">
        <w:rPr>
          <w:rFonts w:cs="Arial"/>
          <w:sz w:val="24"/>
          <w:szCs w:val="24"/>
        </w:rPr>
        <w:t xml:space="preserve">. mellékletében meghatározott díjat </w:t>
      </w:r>
      <w:r>
        <w:rPr>
          <w:rFonts w:cs="Arial"/>
          <w:sz w:val="24"/>
          <w:szCs w:val="24"/>
        </w:rPr>
        <w:t xml:space="preserve">kötelesek az üzemeltető részére megfizetni. </w:t>
      </w:r>
      <w:r w:rsidRPr="000A5367">
        <w:rPr>
          <w:rFonts w:cs="Arial"/>
          <w:sz w:val="24"/>
          <w:szCs w:val="24"/>
        </w:rPr>
        <w:t>A halotthűtő igénybevételéről az üzemeltető nyilvántartást, halottátvételi naplót vezet.</w:t>
      </w:r>
    </w:p>
    <w:p w:rsidR="009E0934" w:rsidRDefault="009E0934" w:rsidP="00504C5D">
      <w:pPr>
        <w:jc w:val="both"/>
        <w:rPr>
          <w:rFonts w:cs="Arial"/>
          <w:sz w:val="24"/>
          <w:szCs w:val="24"/>
        </w:rPr>
      </w:pPr>
    </w:p>
    <w:p w:rsidR="00F44D7F" w:rsidRDefault="00F44D7F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(</w:t>
      </w:r>
      <w:r w:rsidR="00770528">
        <w:rPr>
          <w:rFonts w:cs="Arial"/>
          <w:sz w:val="24"/>
          <w:szCs w:val="24"/>
        </w:rPr>
        <w:t>8</w:t>
      </w:r>
      <w:r>
        <w:rPr>
          <w:rFonts w:cs="Arial"/>
          <w:sz w:val="24"/>
          <w:szCs w:val="24"/>
        </w:rPr>
        <w:t xml:space="preserve">) </w:t>
      </w:r>
      <w:r w:rsidR="001553D6" w:rsidRPr="003175FE">
        <w:rPr>
          <w:rFonts w:cs="Arial"/>
          <w:sz w:val="24"/>
          <w:szCs w:val="24"/>
        </w:rPr>
        <w:t>Temetési hely</w:t>
      </w:r>
      <w:r w:rsidR="005E2EA9">
        <w:rPr>
          <w:rFonts w:cs="Arial"/>
          <w:sz w:val="24"/>
          <w:szCs w:val="24"/>
        </w:rPr>
        <w:t>, sírjel</w:t>
      </w:r>
      <w:r w:rsidR="001553D6" w:rsidRPr="003175FE">
        <w:rPr>
          <w:rFonts w:cs="Arial"/>
          <w:sz w:val="24"/>
          <w:szCs w:val="24"/>
        </w:rPr>
        <w:t xml:space="preserve"> kialakítás</w:t>
      </w:r>
      <w:r w:rsidR="005453A7">
        <w:rPr>
          <w:rFonts w:cs="Arial"/>
          <w:sz w:val="24"/>
          <w:szCs w:val="24"/>
        </w:rPr>
        <w:t>i</w:t>
      </w:r>
      <w:r w:rsidR="001553D6" w:rsidRPr="003175FE">
        <w:rPr>
          <w:rFonts w:cs="Arial"/>
          <w:sz w:val="24"/>
          <w:szCs w:val="24"/>
        </w:rPr>
        <w:t>, építés</w:t>
      </w:r>
      <w:r w:rsidR="005453A7">
        <w:rPr>
          <w:rFonts w:cs="Arial"/>
          <w:sz w:val="24"/>
          <w:szCs w:val="24"/>
        </w:rPr>
        <w:t>i</w:t>
      </w:r>
      <w:r w:rsidR="001553D6" w:rsidRPr="003175FE">
        <w:rPr>
          <w:rFonts w:cs="Arial"/>
          <w:sz w:val="24"/>
          <w:szCs w:val="24"/>
        </w:rPr>
        <w:t>, felújítás</w:t>
      </w:r>
      <w:r w:rsidR="005453A7">
        <w:rPr>
          <w:rFonts w:cs="Arial"/>
          <w:sz w:val="24"/>
          <w:szCs w:val="24"/>
        </w:rPr>
        <w:t>i</w:t>
      </w:r>
      <w:r w:rsidR="001553D6" w:rsidRPr="003175FE">
        <w:rPr>
          <w:rFonts w:cs="Arial"/>
          <w:sz w:val="24"/>
          <w:szCs w:val="24"/>
        </w:rPr>
        <w:t>, karbantartás</w:t>
      </w:r>
      <w:r w:rsidR="005453A7">
        <w:rPr>
          <w:rFonts w:cs="Arial"/>
          <w:sz w:val="24"/>
          <w:szCs w:val="24"/>
        </w:rPr>
        <w:t>i</w:t>
      </w:r>
      <w:r w:rsidR="001553D6">
        <w:rPr>
          <w:rFonts w:cs="Arial"/>
          <w:sz w:val="24"/>
          <w:szCs w:val="24"/>
        </w:rPr>
        <w:t xml:space="preserve"> </w:t>
      </w:r>
      <w:r w:rsidR="008145CC" w:rsidRPr="003175FE">
        <w:rPr>
          <w:rFonts w:cs="Arial"/>
          <w:sz w:val="24"/>
          <w:szCs w:val="24"/>
        </w:rPr>
        <w:t xml:space="preserve">munkák kérelemre az üzemeltető </w:t>
      </w:r>
      <w:r w:rsidR="005453A7">
        <w:rPr>
          <w:rFonts w:cs="Arial"/>
          <w:sz w:val="24"/>
          <w:szCs w:val="24"/>
        </w:rPr>
        <w:t>hozzájárulásával végezhetőek,</w:t>
      </w:r>
      <w:r w:rsidR="008145CC" w:rsidRPr="003175FE">
        <w:rPr>
          <w:rFonts w:cs="Arial"/>
          <w:sz w:val="24"/>
          <w:szCs w:val="24"/>
        </w:rPr>
        <w:t xml:space="preserve"> melyről az üzemeltető nyilvántartást vezet. A kérelmet az építtető vagy a kivitelező a tevékenység megkezdése előtt legalább 5 munkanappal köteles benyújtani a temető üzemeltetőjénél.</w:t>
      </w:r>
      <w:r w:rsidR="001553D6">
        <w:rPr>
          <w:rFonts w:cs="Arial"/>
          <w:sz w:val="24"/>
          <w:szCs w:val="24"/>
        </w:rPr>
        <w:t xml:space="preserve"> </w:t>
      </w:r>
      <w:r w:rsidR="005453A7">
        <w:rPr>
          <w:rFonts w:cs="Arial"/>
          <w:sz w:val="24"/>
          <w:szCs w:val="24"/>
        </w:rPr>
        <w:t xml:space="preserve">A tevékenység </w:t>
      </w:r>
      <w:r w:rsidR="005453A7">
        <w:rPr>
          <w:rFonts w:cs="Arial"/>
          <w:sz w:val="24"/>
          <w:szCs w:val="24"/>
        </w:rPr>
        <w:lastRenderedPageBreak/>
        <w:t xml:space="preserve">a hozzájárulásban foglalt feltételekkel végezhető, </w:t>
      </w:r>
      <w:r w:rsidR="001553D6">
        <w:rPr>
          <w:rFonts w:cs="Arial"/>
          <w:sz w:val="24"/>
          <w:szCs w:val="24"/>
        </w:rPr>
        <w:t xml:space="preserve">a </w:t>
      </w:r>
      <w:r w:rsidR="00B8095B">
        <w:rPr>
          <w:rFonts w:cs="Arial"/>
          <w:sz w:val="24"/>
          <w:szCs w:val="24"/>
        </w:rPr>
        <w:t>2</w:t>
      </w:r>
      <w:r w:rsidR="001553D6">
        <w:rPr>
          <w:rFonts w:cs="Arial"/>
          <w:sz w:val="24"/>
          <w:szCs w:val="24"/>
        </w:rPr>
        <w:t>. mellékletben meghatározott</w:t>
      </w:r>
      <w:r w:rsidR="001553D6" w:rsidRPr="000A5367">
        <w:rPr>
          <w:rFonts w:cs="Arial"/>
          <w:sz w:val="24"/>
          <w:szCs w:val="24"/>
        </w:rPr>
        <w:t xml:space="preserve"> </w:t>
      </w:r>
      <w:r w:rsidRPr="000A5367">
        <w:rPr>
          <w:rFonts w:cs="Arial"/>
          <w:sz w:val="24"/>
          <w:szCs w:val="24"/>
        </w:rPr>
        <w:t>temető fenntartási hozzájárulás</w:t>
      </w:r>
      <w:r w:rsidR="001553D6">
        <w:rPr>
          <w:rFonts w:cs="Arial"/>
          <w:sz w:val="24"/>
          <w:szCs w:val="24"/>
        </w:rPr>
        <w:t>i díj</w:t>
      </w:r>
      <w:r w:rsidR="005453A7">
        <w:rPr>
          <w:rFonts w:cs="Arial"/>
          <w:sz w:val="24"/>
          <w:szCs w:val="24"/>
        </w:rPr>
        <w:t xml:space="preserve"> megfizetését követően.</w:t>
      </w:r>
    </w:p>
    <w:p w:rsidR="009E0934" w:rsidRDefault="009E0934" w:rsidP="00504C5D">
      <w:pPr>
        <w:jc w:val="both"/>
        <w:rPr>
          <w:rFonts w:cs="Arial"/>
          <w:sz w:val="24"/>
          <w:szCs w:val="24"/>
        </w:rPr>
      </w:pPr>
    </w:p>
    <w:p w:rsidR="009E0934" w:rsidRDefault="009E0934" w:rsidP="00504C5D">
      <w:pPr>
        <w:jc w:val="both"/>
        <w:rPr>
          <w:rFonts w:cs="Arial"/>
          <w:sz w:val="24"/>
          <w:szCs w:val="24"/>
        </w:rPr>
      </w:pPr>
      <w:r w:rsidRPr="008145CC">
        <w:rPr>
          <w:rFonts w:cs="Arial"/>
          <w:sz w:val="24"/>
          <w:szCs w:val="24"/>
        </w:rPr>
        <w:tab/>
        <w:t>(</w:t>
      </w:r>
      <w:r w:rsidR="00770528">
        <w:rPr>
          <w:rFonts w:cs="Arial"/>
          <w:sz w:val="24"/>
          <w:szCs w:val="24"/>
        </w:rPr>
        <w:t>9</w:t>
      </w:r>
      <w:r w:rsidRPr="008145CC">
        <w:rPr>
          <w:rFonts w:cs="Arial"/>
          <w:sz w:val="24"/>
          <w:szCs w:val="24"/>
        </w:rPr>
        <w:t>)</w:t>
      </w:r>
      <w:r w:rsidRPr="008145CC">
        <w:rPr>
          <w:rFonts w:cs="Arial"/>
          <w:sz w:val="24"/>
          <w:szCs w:val="24"/>
        </w:rPr>
        <w:tab/>
      </w:r>
      <w:r w:rsidR="0025210F" w:rsidRPr="008145CC">
        <w:rPr>
          <w:rFonts w:cs="Arial"/>
          <w:sz w:val="24"/>
          <w:szCs w:val="24"/>
        </w:rPr>
        <w:t xml:space="preserve"> </w:t>
      </w:r>
      <w:r w:rsidRPr="000A5367">
        <w:rPr>
          <w:rFonts w:cs="Arial"/>
          <w:sz w:val="24"/>
          <w:szCs w:val="24"/>
        </w:rPr>
        <w:tab/>
        <w:t>A köztemető</w:t>
      </w:r>
      <w:r w:rsidR="008F1BE6">
        <w:rPr>
          <w:rFonts w:cs="Arial"/>
          <w:sz w:val="24"/>
          <w:szCs w:val="24"/>
        </w:rPr>
        <w:t>k</w:t>
      </w:r>
      <w:r w:rsidRPr="000A5367">
        <w:rPr>
          <w:rFonts w:cs="Arial"/>
          <w:sz w:val="24"/>
          <w:szCs w:val="24"/>
        </w:rPr>
        <w:t xml:space="preserve">ben végzendő minden munkát – kivéve a hozzátartozók részéről történő </w:t>
      </w:r>
      <w:r w:rsidR="00301052">
        <w:rPr>
          <w:rFonts w:cs="Arial"/>
          <w:sz w:val="24"/>
          <w:szCs w:val="24"/>
        </w:rPr>
        <w:t>temetési hely</w:t>
      </w:r>
      <w:r w:rsidR="00A64F14">
        <w:rPr>
          <w:rFonts w:cs="Arial"/>
          <w:sz w:val="24"/>
          <w:szCs w:val="24"/>
        </w:rPr>
        <w:t>, sírjel</w:t>
      </w:r>
      <w:r w:rsidR="00301052">
        <w:rPr>
          <w:rFonts w:cs="Arial"/>
          <w:sz w:val="24"/>
          <w:szCs w:val="24"/>
        </w:rPr>
        <w:t xml:space="preserve"> </w:t>
      </w:r>
      <w:r w:rsidRPr="000A5367">
        <w:rPr>
          <w:rFonts w:cs="Arial"/>
          <w:sz w:val="24"/>
          <w:szCs w:val="24"/>
        </w:rPr>
        <w:t>gondozás</w:t>
      </w:r>
      <w:r w:rsidR="00301052">
        <w:rPr>
          <w:rFonts w:cs="Arial"/>
          <w:sz w:val="24"/>
          <w:szCs w:val="24"/>
        </w:rPr>
        <w:t>á</w:t>
      </w:r>
      <w:r w:rsidRPr="000A5367">
        <w:rPr>
          <w:rFonts w:cs="Arial"/>
          <w:sz w:val="24"/>
          <w:szCs w:val="24"/>
        </w:rPr>
        <w:t>t</w:t>
      </w:r>
      <w:r w:rsidR="00BA6A28">
        <w:rPr>
          <w:rFonts w:cs="Arial"/>
          <w:sz w:val="24"/>
          <w:szCs w:val="24"/>
        </w:rPr>
        <w:t xml:space="preserve"> </w:t>
      </w:r>
      <w:r w:rsidRPr="000A5367">
        <w:rPr>
          <w:rFonts w:cs="Arial"/>
          <w:sz w:val="24"/>
          <w:szCs w:val="24"/>
        </w:rPr>
        <w:t>– az üzemeltető</w:t>
      </w:r>
      <w:r w:rsidR="00BA6A28">
        <w:rPr>
          <w:rFonts w:cs="Arial"/>
          <w:sz w:val="24"/>
          <w:szCs w:val="24"/>
        </w:rPr>
        <w:t>nek</w:t>
      </w:r>
      <w:r w:rsidRPr="000A5367">
        <w:rPr>
          <w:rFonts w:cs="Arial"/>
          <w:sz w:val="24"/>
          <w:szCs w:val="24"/>
        </w:rPr>
        <w:t xml:space="preserve"> </w:t>
      </w:r>
      <w:r w:rsidR="00BA6A28">
        <w:rPr>
          <w:rFonts w:cs="Arial"/>
          <w:sz w:val="24"/>
          <w:szCs w:val="24"/>
        </w:rPr>
        <w:t xml:space="preserve">be </w:t>
      </w:r>
      <w:r w:rsidRPr="000A5367">
        <w:rPr>
          <w:rFonts w:cs="Arial"/>
          <w:sz w:val="24"/>
          <w:szCs w:val="24"/>
        </w:rPr>
        <w:t>kell jelenteni</w:t>
      </w:r>
      <w:r w:rsidR="00BA6A28">
        <w:rPr>
          <w:rFonts w:cs="Arial"/>
          <w:sz w:val="24"/>
          <w:szCs w:val="24"/>
        </w:rPr>
        <w:t>.</w:t>
      </w:r>
    </w:p>
    <w:p w:rsidR="00BA6A28" w:rsidRPr="000A5367" w:rsidRDefault="00BA6A28" w:rsidP="00504C5D">
      <w:pPr>
        <w:jc w:val="both"/>
        <w:rPr>
          <w:rFonts w:cs="Arial"/>
          <w:sz w:val="24"/>
          <w:szCs w:val="24"/>
        </w:rPr>
      </w:pPr>
    </w:p>
    <w:p w:rsidR="009E0934" w:rsidRPr="00197B2A" w:rsidRDefault="00123505" w:rsidP="00504C5D">
      <w:pPr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8</w:t>
      </w:r>
      <w:r w:rsidR="009E0934" w:rsidRPr="00197B2A">
        <w:rPr>
          <w:rFonts w:cs="Arial"/>
          <w:b/>
          <w:bCs/>
          <w:sz w:val="24"/>
          <w:szCs w:val="24"/>
        </w:rPr>
        <w:t>. Záró rendelkezések</w:t>
      </w:r>
    </w:p>
    <w:p w:rsidR="009E0934" w:rsidRPr="000A5367" w:rsidRDefault="009E0934" w:rsidP="00504C5D">
      <w:pPr>
        <w:jc w:val="both"/>
        <w:rPr>
          <w:rFonts w:cs="Arial"/>
          <w:sz w:val="24"/>
          <w:szCs w:val="24"/>
        </w:rPr>
      </w:pPr>
    </w:p>
    <w:p w:rsidR="00507322" w:rsidRDefault="00991ADA" w:rsidP="00504C5D">
      <w:pPr>
        <w:jc w:val="both"/>
        <w:rPr>
          <w:rFonts w:cs="Arial"/>
          <w:sz w:val="24"/>
          <w:szCs w:val="24"/>
        </w:rPr>
      </w:pPr>
      <w:r w:rsidRPr="000A5367">
        <w:rPr>
          <w:rFonts w:cs="Arial"/>
          <w:sz w:val="24"/>
          <w:szCs w:val="24"/>
        </w:rPr>
        <w:t>1</w:t>
      </w:r>
      <w:r w:rsidR="00770528">
        <w:rPr>
          <w:rFonts w:cs="Arial"/>
          <w:sz w:val="24"/>
          <w:szCs w:val="24"/>
        </w:rPr>
        <w:t>5</w:t>
      </w:r>
      <w:r w:rsidRPr="000A5367">
        <w:rPr>
          <w:rFonts w:cs="Arial"/>
          <w:sz w:val="24"/>
          <w:szCs w:val="24"/>
        </w:rPr>
        <w:t>. §</w:t>
      </w:r>
      <w:r w:rsidRPr="000A5367">
        <w:rPr>
          <w:rFonts w:cs="Arial"/>
          <w:sz w:val="24"/>
          <w:szCs w:val="24"/>
        </w:rPr>
        <w:tab/>
      </w:r>
      <w:r w:rsidR="0025210F">
        <w:rPr>
          <w:rFonts w:cs="Arial"/>
          <w:sz w:val="24"/>
          <w:szCs w:val="24"/>
        </w:rPr>
        <w:t xml:space="preserve"> </w:t>
      </w:r>
      <w:r w:rsidRPr="000A5367">
        <w:rPr>
          <w:rFonts w:cs="Arial"/>
          <w:sz w:val="24"/>
          <w:szCs w:val="24"/>
        </w:rPr>
        <w:t>(1)</w:t>
      </w:r>
      <w:r w:rsidRPr="000A5367">
        <w:rPr>
          <w:rFonts w:cs="Arial"/>
          <w:sz w:val="24"/>
          <w:szCs w:val="24"/>
        </w:rPr>
        <w:tab/>
      </w:r>
      <w:r w:rsidR="00507322">
        <w:rPr>
          <w:rFonts w:cs="Arial"/>
          <w:sz w:val="24"/>
          <w:szCs w:val="24"/>
        </w:rPr>
        <w:t xml:space="preserve"> </w:t>
      </w:r>
      <w:r w:rsidRPr="000A5367">
        <w:rPr>
          <w:rFonts w:cs="Arial"/>
          <w:sz w:val="24"/>
          <w:szCs w:val="24"/>
        </w:rPr>
        <w:t>A rendelet 20</w:t>
      </w:r>
      <w:r w:rsidR="00507322">
        <w:rPr>
          <w:rFonts w:cs="Arial"/>
          <w:sz w:val="24"/>
          <w:szCs w:val="24"/>
        </w:rPr>
        <w:t>20</w:t>
      </w:r>
      <w:r w:rsidRPr="000A5367">
        <w:rPr>
          <w:rFonts w:cs="Arial"/>
          <w:sz w:val="24"/>
          <w:szCs w:val="24"/>
        </w:rPr>
        <w:t xml:space="preserve">. </w:t>
      </w:r>
      <w:r w:rsidR="00507322">
        <w:rPr>
          <w:rFonts w:cs="Arial"/>
          <w:sz w:val="24"/>
          <w:szCs w:val="24"/>
        </w:rPr>
        <w:t>………………</w:t>
      </w:r>
      <w:r w:rsidRPr="000A5367">
        <w:rPr>
          <w:rFonts w:cs="Arial"/>
          <w:sz w:val="24"/>
          <w:szCs w:val="24"/>
        </w:rPr>
        <w:t>-én lép hatályba.</w:t>
      </w:r>
    </w:p>
    <w:p w:rsidR="008145CC" w:rsidRDefault="008145CC" w:rsidP="00504C5D">
      <w:pPr>
        <w:jc w:val="both"/>
        <w:rPr>
          <w:rFonts w:cs="Arial"/>
          <w:sz w:val="24"/>
          <w:szCs w:val="24"/>
        </w:rPr>
      </w:pPr>
    </w:p>
    <w:p w:rsidR="00991ADA" w:rsidRPr="000A5367" w:rsidRDefault="00507322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(2) </w:t>
      </w:r>
      <w:r w:rsidR="00991ADA" w:rsidRPr="000A5367">
        <w:rPr>
          <w:rFonts w:cs="Arial"/>
          <w:sz w:val="24"/>
          <w:szCs w:val="24"/>
        </w:rPr>
        <w:t xml:space="preserve">A rendelet hatálybalépésével egyidejűleg </w:t>
      </w:r>
      <w:r w:rsidR="00B30C42" w:rsidRPr="00B30C42">
        <w:rPr>
          <w:rFonts w:cs="Arial"/>
          <w:sz w:val="24"/>
          <w:szCs w:val="24"/>
        </w:rPr>
        <w:t xml:space="preserve">a temetőkről és a temetkezésről </w:t>
      </w:r>
      <w:r w:rsidR="00B30C42">
        <w:rPr>
          <w:rFonts w:cs="Arial"/>
          <w:sz w:val="24"/>
          <w:szCs w:val="24"/>
        </w:rPr>
        <w:t>szóló</w:t>
      </w:r>
      <w:r w:rsidR="00991ADA" w:rsidRPr="000A5367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21/2013. (IX.12.) </w:t>
      </w:r>
      <w:r w:rsidR="00991ADA" w:rsidRPr="000A5367">
        <w:rPr>
          <w:rFonts w:cs="Arial"/>
          <w:sz w:val="24"/>
          <w:szCs w:val="24"/>
        </w:rPr>
        <w:t>önkormányzati rendelet hatályát veszti.</w:t>
      </w:r>
    </w:p>
    <w:p w:rsidR="00991ADA" w:rsidRPr="000A5367" w:rsidRDefault="00991ADA" w:rsidP="00504C5D">
      <w:pPr>
        <w:jc w:val="both"/>
        <w:rPr>
          <w:rFonts w:cs="Arial"/>
          <w:sz w:val="24"/>
          <w:szCs w:val="24"/>
        </w:rPr>
      </w:pPr>
    </w:p>
    <w:p w:rsidR="009E0934" w:rsidRPr="000A5367" w:rsidRDefault="009E0934" w:rsidP="00504C5D">
      <w:pPr>
        <w:jc w:val="both"/>
        <w:rPr>
          <w:rFonts w:cs="Arial"/>
          <w:sz w:val="24"/>
          <w:szCs w:val="24"/>
        </w:rPr>
      </w:pPr>
    </w:p>
    <w:p w:rsidR="009E0934" w:rsidRDefault="009E0934" w:rsidP="00504C5D">
      <w:pPr>
        <w:jc w:val="both"/>
        <w:rPr>
          <w:rFonts w:cs="Arial"/>
          <w:sz w:val="24"/>
          <w:szCs w:val="24"/>
        </w:rPr>
      </w:pPr>
      <w:r w:rsidRPr="000A5367">
        <w:rPr>
          <w:rFonts w:cs="Arial"/>
          <w:sz w:val="24"/>
          <w:szCs w:val="24"/>
        </w:rPr>
        <w:tab/>
      </w:r>
    </w:p>
    <w:p w:rsidR="00352B1F" w:rsidRPr="000A5367" w:rsidRDefault="00352B1F" w:rsidP="00504C5D">
      <w:pPr>
        <w:jc w:val="both"/>
        <w:rPr>
          <w:rFonts w:cs="Arial"/>
          <w:sz w:val="24"/>
          <w:szCs w:val="24"/>
        </w:rPr>
      </w:pPr>
    </w:p>
    <w:p w:rsidR="009E0934" w:rsidRPr="000A5367" w:rsidRDefault="00352B1F" w:rsidP="00504C5D">
      <w:pPr>
        <w:tabs>
          <w:tab w:val="center" w:pos="2268"/>
          <w:tab w:val="center" w:pos="6804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  <w:r w:rsidR="00061887" w:rsidRPr="000A5367">
        <w:rPr>
          <w:rFonts w:cs="Arial"/>
          <w:sz w:val="24"/>
          <w:szCs w:val="24"/>
        </w:rPr>
        <w:t xml:space="preserve">Pergő Margit </w:t>
      </w:r>
      <w:proofErr w:type="spellStart"/>
      <w:r w:rsidR="00061887" w:rsidRPr="000A5367">
        <w:rPr>
          <w:rFonts w:cs="Arial"/>
          <w:sz w:val="24"/>
          <w:szCs w:val="24"/>
        </w:rPr>
        <w:t>sk</w:t>
      </w:r>
      <w:proofErr w:type="spellEnd"/>
      <w:r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ab/>
      </w:r>
      <w:r w:rsidR="00B30C42">
        <w:rPr>
          <w:rFonts w:cs="Arial"/>
          <w:sz w:val="24"/>
          <w:szCs w:val="24"/>
        </w:rPr>
        <w:t>dr. Guti László</w:t>
      </w:r>
      <w:r w:rsidR="00061887" w:rsidRPr="000A5367">
        <w:rPr>
          <w:rFonts w:cs="Arial"/>
          <w:sz w:val="24"/>
          <w:szCs w:val="24"/>
        </w:rPr>
        <w:t xml:space="preserve"> </w:t>
      </w:r>
      <w:proofErr w:type="spellStart"/>
      <w:r w:rsidR="00061887" w:rsidRPr="000A5367">
        <w:rPr>
          <w:rFonts w:cs="Arial"/>
          <w:sz w:val="24"/>
          <w:szCs w:val="24"/>
        </w:rPr>
        <w:t>sk</w:t>
      </w:r>
      <w:proofErr w:type="spellEnd"/>
      <w:r w:rsidR="00061887" w:rsidRPr="000A5367">
        <w:rPr>
          <w:rFonts w:cs="Arial"/>
          <w:sz w:val="24"/>
          <w:szCs w:val="24"/>
        </w:rPr>
        <w:t>.</w:t>
      </w:r>
    </w:p>
    <w:p w:rsidR="00352B1F" w:rsidRPr="000A5367" w:rsidRDefault="009E0934" w:rsidP="00504C5D">
      <w:pPr>
        <w:tabs>
          <w:tab w:val="center" w:pos="2268"/>
          <w:tab w:val="center" w:pos="6804"/>
        </w:tabs>
        <w:jc w:val="both"/>
        <w:rPr>
          <w:rFonts w:cs="Arial"/>
          <w:sz w:val="24"/>
          <w:szCs w:val="24"/>
        </w:rPr>
      </w:pPr>
      <w:r w:rsidRPr="000A5367">
        <w:rPr>
          <w:rFonts w:cs="Arial"/>
          <w:sz w:val="24"/>
          <w:szCs w:val="24"/>
        </w:rPr>
        <w:tab/>
        <w:t>polgármester</w:t>
      </w:r>
      <w:r w:rsidRPr="000A5367">
        <w:rPr>
          <w:rFonts w:cs="Arial"/>
          <w:sz w:val="24"/>
          <w:szCs w:val="24"/>
        </w:rPr>
        <w:tab/>
        <w:t>jegyz</w:t>
      </w:r>
      <w:r w:rsidR="00542DD6">
        <w:rPr>
          <w:rFonts w:cs="Arial"/>
          <w:sz w:val="24"/>
          <w:szCs w:val="24"/>
        </w:rPr>
        <w:t>ő</w:t>
      </w:r>
    </w:p>
    <w:p w:rsidR="00D77EFD" w:rsidRDefault="005F5B08" w:rsidP="00504C5D">
      <w:pPr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  <w:r w:rsidR="00542DD6">
        <w:rPr>
          <w:rFonts w:cs="Arial"/>
          <w:sz w:val="24"/>
          <w:szCs w:val="24"/>
        </w:rPr>
        <w:lastRenderedPageBreak/>
        <w:tab/>
      </w:r>
      <w:r w:rsidR="00D77EFD">
        <w:rPr>
          <w:rFonts w:cs="Arial"/>
          <w:sz w:val="24"/>
          <w:szCs w:val="24"/>
        </w:rPr>
        <w:t>1. melléklet</w:t>
      </w:r>
    </w:p>
    <w:p w:rsidR="00D77EFD" w:rsidRDefault="00D77EFD" w:rsidP="00504C5D">
      <w:pPr>
        <w:jc w:val="both"/>
        <w:rPr>
          <w:rFonts w:cs="Arial"/>
          <w:sz w:val="24"/>
          <w:szCs w:val="24"/>
        </w:rPr>
      </w:pPr>
    </w:p>
    <w:p w:rsidR="00D77EFD" w:rsidRPr="00137FE9" w:rsidRDefault="00D77EFD" w:rsidP="00504C5D">
      <w:pPr>
        <w:jc w:val="both"/>
        <w:rPr>
          <w:rFonts w:cs="Arial"/>
          <w:b/>
          <w:bCs/>
          <w:sz w:val="24"/>
          <w:szCs w:val="24"/>
        </w:rPr>
      </w:pPr>
      <w:r w:rsidRPr="00137FE9">
        <w:rPr>
          <w:rFonts w:cs="Arial"/>
          <w:b/>
          <w:bCs/>
          <w:sz w:val="24"/>
          <w:szCs w:val="24"/>
        </w:rPr>
        <w:t xml:space="preserve">A </w:t>
      </w:r>
      <w:r w:rsidR="00662B08" w:rsidRPr="00137FE9">
        <w:rPr>
          <w:rFonts w:cs="Arial"/>
          <w:b/>
          <w:bCs/>
          <w:sz w:val="24"/>
          <w:szCs w:val="24"/>
        </w:rPr>
        <w:t>temetési helyek formái, a temetés</w:t>
      </w:r>
      <w:r w:rsidRPr="00137FE9">
        <w:rPr>
          <w:rFonts w:cs="Arial"/>
          <w:b/>
          <w:bCs/>
          <w:sz w:val="24"/>
          <w:szCs w:val="24"/>
        </w:rPr>
        <w:t xml:space="preserve"> módjai</w:t>
      </w:r>
    </w:p>
    <w:p w:rsidR="00D77EFD" w:rsidRDefault="00D77EFD" w:rsidP="00504C5D">
      <w:pPr>
        <w:jc w:val="both"/>
        <w:rPr>
          <w:rFonts w:cs="Arial"/>
          <w:sz w:val="24"/>
          <w:szCs w:val="24"/>
        </w:rPr>
      </w:pPr>
    </w:p>
    <w:p w:rsidR="00D77EFD" w:rsidRDefault="00D77EFD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Péti úti köztemető</w:t>
      </w:r>
    </w:p>
    <w:p w:rsidR="00D77EFD" w:rsidRDefault="00153800" w:rsidP="00153800">
      <w:pPr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</w:rPr>
        <w:drawing>
          <wp:inline distT="0" distB="0" distL="0" distR="0">
            <wp:extent cx="5760720" cy="4829810"/>
            <wp:effectExtent l="0" t="0" r="0" b="8890"/>
            <wp:docPr id="3" name="Kép 3" descr="A képen szöveg, térkép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éti úti temető 1 melléklet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829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7EFD" w:rsidRDefault="00D77EFD" w:rsidP="00504C5D">
      <w:pPr>
        <w:jc w:val="both"/>
        <w:rPr>
          <w:rFonts w:cs="Arial"/>
          <w:sz w:val="24"/>
          <w:szCs w:val="24"/>
        </w:rPr>
      </w:pPr>
    </w:p>
    <w:p w:rsidR="005C40AF" w:rsidRDefault="005C40AF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Kiskovácsi </w:t>
      </w:r>
      <w:r w:rsidR="00662B08">
        <w:rPr>
          <w:rFonts w:cs="Arial"/>
          <w:sz w:val="24"/>
          <w:szCs w:val="24"/>
        </w:rPr>
        <w:t xml:space="preserve">úti </w:t>
      </w:r>
      <w:r>
        <w:rPr>
          <w:rFonts w:cs="Arial"/>
          <w:sz w:val="24"/>
          <w:szCs w:val="24"/>
        </w:rPr>
        <w:t>köztemető</w:t>
      </w:r>
    </w:p>
    <w:p w:rsidR="00D77EFD" w:rsidRDefault="00BA2B2B" w:rsidP="00504C5D">
      <w:pPr>
        <w:jc w:val="center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</w:rPr>
        <w:drawing>
          <wp:inline distT="0" distB="0" distL="0" distR="0">
            <wp:extent cx="4168140" cy="301625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140" cy="301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934" w:rsidRDefault="00D77EFD" w:rsidP="00504C5D">
      <w:pPr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  <w:r w:rsidR="00542DD6">
        <w:rPr>
          <w:rFonts w:cs="Arial"/>
          <w:sz w:val="24"/>
          <w:szCs w:val="24"/>
        </w:rPr>
        <w:lastRenderedPageBreak/>
        <w:tab/>
      </w:r>
      <w:r>
        <w:rPr>
          <w:rFonts w:cs="Arial"/>
          <w:sz w:val="24"/>
          <w:szCs w:val="24"/>
        </w:rPr>
        <w:t xml:space="preserve">2. </w:t>
      </w:r>
      <w:r w:rsidR="005F5B08">
        <w:rPr>
          <w:rFonts w:cs="Arial"/>
          <w:sz w:val="24"/>
          <w:szCs w:val="24"/>
        </w:rPr>
        <w:t>melléklet</w:t>
      </w:r>
    </w:p>
    <w:p w:rsidR="00DC0AE8" w:rsidRDefault="00DC0AE8" w:rsidP="00DC0AE8">
      <w:pPr>
        <w:jc w:val="both"/>
        <w:rPr>
          <w:rFonts w:cs="Arial"/>
          <w:sz w:val="24"/>
          <w:szCs w:val="24"/>
        </w:rPr>
      </w:pPr>
    </w:p>
    <w:p w:rsidR="00A77B47" w:rsidRPr="00A77B47" w:rsidRDefault="00A77B47" w:rsidP="00A77B47">
      <w:pPr>
        <w:rPr>
          <w:rFonts w:cs="Arial"/>
          <w:b/>
          <w:bCs/>
          <w:sz w:val="24"/>
          <w:szCs w:val="24"/>
        </w:rPr>
      </w:pPr>
      <w:r w:rsidRPr="00A77B47">
        <w:rPr>
          <w:rFonts w:cs="Arial"/>
          <w:b/>
          <w:bCs/>
          <w:sz w:val="24"/>
          <w:szCs w:val="24"/>
        </w:rPr>
        <w:t>Díjak</w:t>
      </w:r>
    </w:p>
    <w:p w:rsidR="007522C3" w:rsidRDefault="007522C3" w:rsidP="00504C5D">
      <w:pPr>
        <w:jc w:val="right"/>
        <w:rPr>
          <w:rFonts w:cs="Arial"/>
          <w:sz w:val="24"/>
          <w:szCs w:val="24"/>
        </w:rPr>
      </w:pPr>
    </w:p>
    <w:p w:rsidR="005F5B08" w:rsidRDefault="005F5B08" w:rsidP="00504C5D">
      <w:pPr>
        <w:jc w:val="both"/>
        <w:rPr>
          <w:rFonts w:cs="Arial"/>
          <w:sz w:val="24"/>
          <w:szCs w:val="24"/>
        </w:rPr>
      </w:pPr>
    </w:p>
    <w:p w:rsidR="005F5B08" w:rsidRPr="00B4669A" w:rsidRDefault="005B6005" w:rsidP="00504C5D">
      <w:pPr>
        <w:jc w:val="both"/>
        <w:rPr>
          <w:rFonts w:cs="Arial"/>
          <w:b/>
          <w:bCs/>
          <w:sz w:val="24"/>
          <w:szCs w:val="24"/>
        </w:rPr>
      </w:pPr>
      <w:r w:rsidRPr="00B4669A">
        <w:rPr>
          <w:rFonts w:cs="Arial"/>
          <w:b/>
          <w:bCs/>
          <w:sz w:val="24"/>
          <w:szCs w:val="24"/>
        </w:rPr>
        <w:t xml:space="preserve">A: </w:t>
      </w:r>
      <w:r w:rsidR="005453A7" w:rsidRPr="00B4669A">
        <w:rPr>
          <w:rFonts w:cs="Arial"/>
          <w:b/>
          <w:bCs/>
          <w:sz w:val="24"/>
          <w:szCs w:val="24"/>
        </w:rPr>
        <w:t>Temetési hel</w:t>
      </w:r>
      <w:r w:rsidR="00125F54" w:rsidRPr="00B4669A">
        <w:rPr>
          <w:rFonts w:cs="Arial"/>
          <w:b/>
          <w:bCs/>
          <w:sz w:val="24"/>
          <w:szCs w:val="24"/>
        </w:rPr>
        <w:t>y feletti rendelkezési jog időtartalma és megváltási díja:</w:t>
      </w:r>
    </w:p>
    <w:p w:rsidR="00125F54" w:rsidRDefault="00125F54" w:rsidP="00504C5D">
      <w:pPr>
        <w:jc w:val="both"/>
        <w:rPr>
          <w:rFonts w:cs="Arial"/>
          <w:sz w:val="24"/>
          <w:szCs w:val="24"/>
        </w:rPr>
      </w:pPr>
    </w:p>
    <w:p w:rsidR="0014159F" w:rsidRPr="0014159F" w:rsidRDefault="0014159F" w:rsidP="0014159F">
      <w:pPr>
        <w:tabs>
          <w:tab w:val="center" w:pos="1985"/>
          <w:tab w:val="center" w:pos="4820"/>
          <w:tab w:val="center" w:pos="7371"/>
        </w:tabs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ab/>
      </w:r>
      <w:r w:rsidR="00125F54" w:rsidRPr="0014159F">
        <w:rPr>
          <w:rFonts w:cs="Arial"/>
          <w:b/>
          <w:bCs/>
          <w:sz w:val="24"/>
          <w:szCs w:val="24"/>
        </w:rPr>
        <w:t>Temetési hely megnevezése</w:t>
      </w:r>
      <w:r w:rsidR="00125F54" w:rsidRPr="0014159F">
        <w:rPr>
          <w:rFonts w:cs="Arial"/>
          <w:b/>
          <w:bCs/>
          <w:sz w:val="24"/>
          <w:szCs w:val="24"/>
        </w:rPr>
        <w:tab/>
        <w:t>Megváltás díja</w:t>
      </w:r>
      <w:r w:rsidR="00125F54" w:rsidRPr="0014159F">
        <w:rPr>
          <w:rFonts w:cs="Arial"/>
          <w:b/>
          <w:bCs/>
          <w:sz w:val="24"/>
          <w:szCs w:val="24"/>
        </w:rPr>
        <w:tab/>
        <w:t>Rendelkezési jog</w:t>
      </w:r>
    </w:p>
    <w:p w:rsidR="00125F54" w:rsidRPr="0014159F" w:rsidRDefault="0014159F" w:rsidP="0014159F">
      <w:pPr>
        <w:tabs>
          <w:tab w:val="center" w:pos="1985"/>
          <w:tab w:val="center" w:pos="4820"/>
          <w:tab w:val="center" w:pos="7371"/>
        </w:tabs>
        <w:jc w:val="both"/>
        <w:rPr>
          <w:rFonts w:cs="Arial"/>
          <w:b/>
          <w:bCs/>
          <w:sz w:val="24"/>
          <w:szCs w:val="24"/>
        </w:rPr>
      </w:pPr>
      <w:r w:rsidRPr="0014159F">
        <w:rPr>
          <w:rFonts w:cs="Arial"/>
          <w:b/>
          <w:bCs/>
          <w:sz w:val="24"/>
          <w:szCs w:val="24"/>
        </w:rPr>
        <w:tab/>
      </w:r>
      <w:r w:rsidRPr="0014159F">
        <w:rPr>
          <w:rFonts w:cs="Arial"/>
          <w:b/>
          <w:bCs/>
          <w:sz w:val="24"/>
          <w:szCs w:val="24"/>
        </w:rPr>
        <w:tab/>
      </w:r>
      <w:r w:rsidR="00125F54" w:rsidRPr="0014159F">
        <w:rPr>
          <w:rFonts w:cs="Arial"/>
          <w:b/>
          <w:bCs/>
          <w:sz w:val="24"/>
          <w:szCs w:val="24"/>
        </w:rPr>
        <w:tab/>
        <w:t>időtartama</w:t>
      </w:r>
    </w:p>
    <w:p w:rsidR="00125F54" w:rsidRDefault="008F1BE6" w:rsidP="00504C5D">
      <w:pPr>
        <w:tabs>
          <w:tab w:val="right" w:pos="5387"/>
          <w:tab w:val="left" w:pos="5812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1.</w:t>
      </w:r>
      <w:r w:rsidR="00125F54">
        <w:rPr>
          <w:rFonts w:cs="Arial"/>
          <w:sz w:val="24"/>
          <w:szCs w:val="24"/>
        </w:rPr>
        <w:t xml:space="preserve"> egyes sírhely</w:t>
      </w:r>
      <w:r w:rsidR="00B4669A">
        <w:rPr>
          <w:rFonts w:cs="Arial"/>
          <w:sz w:val="24"/>
          <w:szCs w:val="24"/>
        </w:rPr>
        <w:t>:</w:t>
      </w:r>
      <w:r w:rsidR="00D77EFD">
        <w:rPr>
          <w:rFonts w:cs="Arial"/>
          <w:sz w:val="24"/>
          <w:szCs w:val="24"/>
        </w:rPr>
        <w:tab/>
      </w:r>
      <w:r w:rsidR="00816999">
        <w:rPr>
          <w:rFonts w:cs="Arial"/>
          <w:sz w:val="24"/>
          <w:szCs w:val="24"/>
        </w:rPr>
        <w:t>10.000</w:t>
      </w:r>
      <w:r w:rsidR="00125F54">
        <w:rPr>
          <w:rFonts w:cs="Arial"/>
          <w:sz w:val="24"/>
          <w:szCs w:val="24"/>
        </w:rPr>
        <w:t>,-Ft</w:t>
      </w:r>
      <w:r w:rsidR="00125F54">
        <w:rPr>
          <w:rFonts w:cs="Arial"/>
          <w:sz w:val="24"/>
          <w:szCs w:val="24"/>
        </w:rPr>
        <w:tab/>
        <w:t>a megváltástól számított 25 év</w:t>
      </w:r>
    </w:p>
    <w:p w:rsidR="00125F54" w:rsidRDefault="008F1BE6" w:rsidP="00504C5D">
      <w:pPr>
        <w:tabs>
          <w:tab w:val="right" w:pos="5387"/>
          <w:tab w:val="left" w:pos="5812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2.</w:t>
      </w:r>
      <w:r w:rsidR="00125F54">
        <w:rPr>
          <w:rFonts w:cs="Arial"/>
          <w:sz w:val="24"/>
          <w:szCs w:val="24"/>
        </w:rPr>
        <w:t xml:space="preserve"> kettős sírhely (egymás melletti)</w:t>
      </w:r>
      <w:r w:rsidR="00B4669A">
        <w:rPr>
          <w:rFonts w:cs="Arial"/>
          <w:sz w:val="24"/>
          <w:szCs w:val="24"/>
        </w:rPr>
        <w:t>:</w:t>
      </w:r>
      <w:r w:rsidR="00D77EFD">
        <w:rPr>
          <w:rFonts w:cs="Arial"/>
          <w:sz w:val="24"/>
          <w:szCs w:val="24"/>
        </w:rPr>
        <w:tab/>
      </w:r>
      <w:r w:rsidR="00816999">
        <w:rPr>
          <w:rFonts w:cs="Arial"/>
          <w:sz w:val="24"/>
          <w:szCs w:val="24"/>
        </w:rPr>
        <w:t>18</w:t>
      </w:r>
      <w:r w:rsidR="00125F54">
        <w:rPr>
          <w:rFonts w:cs="Arial"/>
          <w:sz w:val="24"/>
          <w:szCs w:val="24"/>
        </w:rPr>
        <w:t>.</w:t>
      </w:r>
      <w:r w:rsidR="00816999">
        <w:rPr>
          <w:rFonts w:cs="Arial"/>
          <w:sz w:val="24"/>
          <w:szCs w:val="24"/>
        </w:rPr>
        <w:t>00</w:t>
      </w:r>
      <w:r w:rsidR="00125F54">
        <w:rPr>
          <w:rFonts w:cs="Arial"/>
          <w:sz w:val="24"/>
          <w:szCs w:val="24"/>
        </w:rPr>
        <w:t>0,-Ft</w:t>
      </w:r>
      <w:r w:rsidR="00125F54">
        <w:rPr>
          <w:rFonts w:cs="Arial"/>
          <w:sz w:val="24"/>
          <w:szCs w:val="24"/>
        </w:rPr>
        <w:tab/>
        <w:t>a megváltástól számított 25 év</w:t>
      </w:r>
    </w:p>
    <w:p w:rsidR="00125F54" w:rsidRDefault="008F1BE6" w:rsidP="00504C5D">
      <w:pPr>
        <w:tabs>
          <w:tab w:val="right" w:pos="5387"/>
          <w:tab w:val="left" w:pos="5812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3.</w:t>
      </w:r>
      <w:r w:rsidR="00125F54">
        <w:rPr>
          <w:rFonts w:cs="Arial"/>
          <w:sz w:val="24"/>
          <w:szCs w:val="24"/>
        </w:rPr>
        <w:t xml:space="preserve"> gyermeksírhely</w:t>
      </w:r>
      <w:r w:rsidR="00B4669A">
        <w:rPr>
          <w:rFonts w:cs="Arial"/>
          <w:sz w:val="24"/>
          <w:szCs w:val="24"/>
        </w:rPr>
        <w:t>:</w:t>
      </w:r>
      <w:r w:rsidR="00125F54">
        <w:rPr>
          <w:rFonts w:cs="Arial"/>
          <w:sz w:val="24"/>
          <w:szCs w:val="24"/>
        </w:rPr>
        <w:tab/>
        <w:t>100,-Ft</w:t>
      </w:r>
      <w:r w:rsidR="00125F54">
        <w:rPr>
          <w:rFonts w:cs="Arial"/>
          <w:sz w:val="24"/>
          <w:szCs w:val="24"/>
        </w:rPr>
        <w:tab/>
        <w:t>a megváltástól számított 25 év</w:t>
      </w:r>
    </w:p>
    <w:p w:rsidR="00125F54" w:rsidRDefault="008F1BE6" w:rsidP="00504C5D">
      <w:pPr>
        <w:tabs>
          <w:tab w:val="right" w:pos="5387"/>
          <w:tab w:val="left" w:pos="5812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4.</w:t>
      </w:r>
      <w:r w:rsidR="00125F54">
        <w:rPr>
          <w:rFonts w:cs="Arial"/>
          <w:sz w:val="24"/>
          <w:szCs w:val="24"/>
        </w:rPr>
        <w:t xml:space="preserve"> egyes sírbolt</w:t>
      </w:r>
      <w:r w:rsidR="00125F54">
        <w:rPr>
          <w:rFonts w:cs="Arial"/>
          <w:sz w:val="24"/>
          <w:szCs w:val="24"/>
        </w:rPr>
        <w:tab/>
      </w:r>
      <w:r w:rsidR="00816999">
        <w:rPr>
          <w:rFonts w:cs="Arial"/>
          <w:sz w:val="24"/>
          <w:szCs w:val="24"/>
        </w:rPr>
        <w:t>25</w:t>
      </w:r>
      <w:r w:rsidR="00125F54">
        <w:rPr>
          <w:rFonts w:cs="Arial"/>
          <w:sz w:val="24"/>
          <w:szCs w:val="24"/>
        </w:rPr>
        <w:t>.</w:t>
      </w:r>
      <w:r w:rsidR="00816999">
        <w:rPr>
          <w:rFonts w:cs="Arial"/>
          <w:sz w:val="24"/>
          <w:szCs w:val="24"/>
        </w:rPr>
        <w:t>000</w:t>
      </w:r>
      <w:r w:rsidR="00125F54">
        <w:rPr>
          <w:rFonts w:cs="Arial"/>
          <w:sz w:val="24"/>
          <w:szCs w:val="24"/>
        </w:rPr>
        <w:t>,-Ft</w:t>
      </w:r>
      <w:r w:rsidR="00125F54">
        <w:rPr>
          <w:rFonts w:cs="Arial"/>
          <w:sz w:val="24"/>
          <w:szCs w:val="24"/>
        </w:rPr>
        <w:tab/>
        <w:t>a megváltástól számított 60 év</w:t>
      </w:r>
    </w:p>
    <w:p w:rsidR="00125F54" w:rsidRPr="00147EE0" w:rsidRDefault="008F1BE6" w:rsidP="00504C5D">
      <w:pPr>
        <w:tabs>
          <w:tab w:val="right" w:pos="5387"/>
          <w:tab w:val="left" w:pos="5812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5.</w:t>
      </w:r>
      <w:r w:rsidR="00125F54">
        <w:rPr>
          <w:rFonts w:cs="Arial"/>
          <w:sz w:val="24"/>
          <w:szCs w:val="24"/>
        </w:rPr>
        <w:t xml:space="preserve"> kettős sírbolt (egymás melletti)</w:t>
      </w:r>
      <w:r w:rsidR="00B4669A">
        <w:rPr>
          <w:rFonts w:cs="Arial"/>
          <w:sz w:val="24"/>
          <w:szCs w:val="24"/>
        </w:rPr>
        <w:t>:</w:t>
      </w:r>
      <w:r w:rsidR="00125F54">
        <w:rPr>
          <w:rFonts w:cs="Arial"/>
          <w:sz w:val="24"/>
          <w:szCs w:val="24"/>
        </w:rPr>
        <w:tab/>
      </w:r>
      <w:r w:rsidR="00147EE0" w:rsidRPr="00147EE0">
        <w:rPr>
          <w:rFonts w:cs="Arial"/>
          <w:sz w:val="24"/>
          <w:szCs w:val="24"/>
        </w:rPr>
        <w:t>45.000</w:t>
      </w:r>
      <w:r w:rsidR="002A29D5" w:rsidRPr="00147EE0">
        <w:rPr>
          <w:rFonts w:cs="Arial"/>
          <w:sz w:val="24"/>
          <w:szCs w:val="24"/>
        </w:rPr>
        <w:t>,-Ft</w:t>
      </w:r>
      <w:r w:rsidR="002A29D5" w:rsidRPr="00147EE0">
        <w:rPr>
          <w:rFonts w:cs="Arial"/>
          <w:sz w:val="24"/>
          <w:szCs w:val="24"/>
        </w:rPr>
        <w:tab/>
        <w:t>a megváltástól számított 60 év</w:t>
      </w:r>
    </w:p>
    <w:p w:rsidR="00125F54" w:rsidRDefault="008F1BE6" w:rsidP="00504C5D">
      <w:pPr>
        <w:tabs>
          <w:tab w:val="right" w:pos="5387"/>
          <w:tab w:val="left" w:pos="5812"/>
        </w:tabs>
        <w:jc w:val="both"/>
        <w:rPr>
          <w:rFonts w:cs="Arial"/>
          <w:sz w:val="24"/>
          <w:szCs w:val="24"/>
        </w:rPr>
      </w:pPr>
      <w:r w:rsidRPr="00147EE0">
        <w:rPr>
          <w:rFonts w:cs="Arial"/>
          <w:sz w:val="24"/>
          <w:szCs w:val="24"/>
        </w:rPr>
        <w:t>6.</w:t>
      </w:r>
      <w:r w:rsidR="00125F54" w:rsidRPr="00147EE0">
        <w:rPr>
          <w:rFonts w:cs="Arial"/>
          <w:sz w:val="24"/>
          <w:szCs w:val="24"/>
        </w:rPr>
        <w:t xml:space="preserve"> </w:t>
      </w:r>
      <w:r w:rsidR="00B74FE6">
        <w:rPr>
          <w:rFonts w:cs="Arial"/>
          <w:sz w:val="24"/>
          <w:szCs w:val="24"/>
        </w:rPr>
        <w:t>hat</w:t>
      </w:r>
      <w:r w:rsidR="003B1BA4" w:rsidRPr="00147EE0">
        <w:rPr>
          <w:rFonts w:cs="Arial"/>
          <w:sz w:val="24"/>
          <w:szCs w:val="24"/>
        </w:rPr>
        <w:t>személyes</w:t>
      </w:r>
      <w:r w:rsidR="00125F54" w:rsidRPr="00147EE0">
        <w:rPr>
          <w:rFonts w:cs="Arial"/>
          <w:sz w:val="24"/>
          <w:szCs w:val="24"/>
        </w:rPr>
        <w:t xml:space="preserve"> sírbolt</w:t>
      </w:r>
      <w:r w:rsidR="00B4669A">
        <w:rPr>
          <w:rFonts w:cs="Arial"/>
          <w:sz w:val="24"/>
          <w:szCs w:val="24"/>
        </w:rPr>
        <w:t>:</w:t>
      </w:r>
      <w:r w:rsidR="002A29D5" w:rsidRPr="00147EE0">
        <w:rPr>
          <w:rFonts w:cs="Arial"/>
          <w:sz w:val="24"/>
          <w:szCs w:val="24"/>
        </w:rPr>
        <w:tab/>
      </w:r>
      <w:r w:rsidR="00147EE0" w:rsidRPr="00147EE0">
        <w:rPr>
          <w:rFonts w:cs="Arial"/>
          <w:sz w:val="24"/>
          <w:szCs w:val="24"/>
        </w:rPr>
        <w:t>100.000</w:t>
      </w:r>
      <w:r w:rsidR="002A29D5" w:rsidRPr="00147EE0">
        <w:rPr>
          <w:rFonts w:cs="Arial"/>
          <w:sz w:val="24"/>
          <w:szCs w:val="24"/>
        </w:rPr>
        <w:t>,-Ft</w:t>
      </w:r>
      <w:r w:rsidR="002A29D5" w:rsidRPr="00147EE0">
        <w:rPr>
          <w:rFonts w:cs="Arial"/>
          <w:sz w:val="24"/>
          <w:szCs w:val="24"/>
        </w:rPr>
        <w:tab/>
        <w:t>a</w:t>
      </w:r>
      <w:r w:rsidR="002A29D5">
        <w:rPr>
          <w:rFonts w:cs="Arial"/>
          <w:sz w:val="24"/>
          <w:szCs w:val="24"/>
        </w:rPr>
        <w:t xml:space="preserve"> megváltástól számított 60 év</w:t>
      </w:r>
    </w:p>
    <w:p w:rsidR="00125F54" w:rsidRPr="003175FE" w:rsidRDefault="008F1BE6" w:rsidP="00504C5D">
      <w:pPr>
        <w:tabs>
          <w:tab w:val="right" w:pos="5387"/>
          <w:tab w:val="left" w:pos="5812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7.</w:t>
      </w:r>
      <w:r w:rsidR="00125F54" w:rsidRPr="003175FE">
        <w:rPr>
          <w:rFonts w:cs="Arial"/>
          <w:sz w:val="24"/>
          <w:szCs w:val="24"/>
        </w:rPr>
        <w:t xml:space="preserve"> urnafülke</w:t>
      </w:r>
      <w:r w:rsidR="00B4669A">
        <w:rPr>
          <w:rFonts w:cs="Arial"/>
          <w:sz w:val="24"/>
          <w:szCs w:val="24"/>
        </w:rPr>
        <w:t>:</w:t>
      </w:r>
      <w:r w:rsidR="002A29D5">
        <w:rPr>
          <w:rFonts w:cs="Arial"/>
          <w:sz w:val="24"/>
          <w:szCs w:val="24"/>
        </w:rPr>
        <w:tab/>
        <w:t>35.</w:t>
      </w:r>
      <w:r w:rsidR="00147EE0">
        <w:rPr>
          <w:rFonts w:cs="Arial"/>
          <w:sz w:val="24"/>
          <w:szCs w:val="24"/>
        </w:rPr>
        <w:t>00</w:t>
      </w:r>
      <w:r w:rsidR="002A29D5">
        <w:rPr>
          <w:rFonts w:cs="Arial"/>
          <w:sz w:val="24"/>
          <w:szCs w:val="24"/>
        </w:rPr>
        <w:t>0,-Ft</w:t>
      </w:r>
      <w:r w:rsidR="002A29D5">
        <w:rPr>
          <w:rFonts w:cs="Arial"/>
          <w:sz w:val="24"/>
          <w:szCs w:val="24"/>
        </w:rPr>
        <w:tab/>
        <w:t>a megváltástól számított 25 év</w:t>
      </w:r>
    </w:p>
    <w:p w:rsidR="00125F54" w:rsidRPr="003175FE" w:rsidRDefault="008F1BE6" w:rsidP="00504C5D">
      <w:pPr>
        <w:tabs>
          <w:tab w:val="right" w:pos="5387"/>
          <w:tab w:val="left" w:pos="5812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8.</w:t>
      </w:r>
      <w:r w:rsidR="00125F54" w:rsidRPr="003175FE">
        <w:rPr>
          <w:rFonts w:cs="Arial"/>
          <w:sz w:val="24"/>
          <w:szCs w:val="24"/>
        </w:rPr>
        <w:t xml:space="preserve"> urnasírhely</w:t>
      </w:r>
      <w:r w:rsidR="00B4669A">
        <w:rPr>
          <w:rFonts w:cs="Arial"/>
          <w:sz w:val="24"/>
          <w:szCs w:val="24"/>
        </w:rPr>
        <w:t>:</w:t>
      </w:r>
      <w:r w:rsidR="002A29D5">
        <w:rPr>
          <w:rFonts w:cs="Arial"/>
          <w:sz w:val="24"/>
          <w:szCs w:val="24"/>
        </w:rPr>
        <w:tab/>
      </w:r>
      <w:r w:rsidR="00147EE0">
        <w:rPr>
          <w:rFonts w:cs="Arial"/>
          <w:sz w:val="24"/>
          <w:szCs w:val="24"/>
        </w:rPr>
        <w:t>5</w:t>
      </w:r>
      <w:r w:rsidR="002A29D5">
        <w:rPr>
          <w:rFonts w:cs="Arial"/>
          <w:sz w:val="24"/>
          <w:szCs w:val="24"/>
        </w:rPr>
        <w:t>.</w:t>
      </w:r>
      <w:r w:rsidR="00147EE0">
        <w:rPr>
          <w:rFonts w:cs="Arial"/>
          <w:sz w:val="24"/>
          <w:szCs w:val="24"/>
        </w:rPr>
        <w:t>000</w:t>
      </w:r>
      <w:r w:rsidR="002A29D5">
        <w:rPr>
          <w:rFonts w:cs="Arial"/>
          <w:sz w:val="24"/>
          <w:szCs w:val="24"/>
        </w:rPr>
        <w:t>,-Ft</w:t>
      </w:r>
      <w:r w:rsidR="002A29D5">
        <w:rPr>
          <w:rFonts w:cs="Arial"/>
          <w:sz w:val="24"/>
          <w:szCs w:val="24"/>
        </w:rPr>
        <w:tab/>
        <w:t>a megváltástól számított 25 év</w:t>
      </w:r>
    </w:p>
    <w:p w:rsidR="00125F54" w:rsidRDefault="008F1BE6" w:rsidP="00504C5D">
      <w:pPr>
        <w:tabs>
          <w:tab w:val="right" w:pos="5387"/>
          <w:tab w:val="left" w:pos="5812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9.</w:t>
      </w:r>
      <w:r w:rsidR="00125F54" w:rsidRPr="003175FE">
        <w:rPr>
          <w:rFonts w:cs="Arial"/>
          <w:sz w:val="24"/>
          <w:szCs w:val="24"/>
        </w:rPr>
        <w:t xml:space="preserve"> urnasírbolt</w:t>
      </w:r>
      <w:r w:rsidR="00B4669A">
        <w:rPr>
          <w:rFonts w:cs="Arial"/>
          <w:sz w:val="24"/>
          <w:szCs w:val="24"/>
        </w:rPr>
        <w:t>:</w:t>
      </w:r>
      <w:r w:rsidR="002A29D5">
        <w:rPr>
          <w:rFonts w:cs="Arial"/>
          <w:sz w:val="24"/>
          <w:szCs w:val="24"/>
        </w:rPr>
        <w:tab/>
        <w:t>35.</w:t>
      </w:r>
      <w:r w:rsidR="00147EE0">
        <w:rPr>
          <w:rFonts w:cs="Arial"/>
          <w:sz w:val="24"/>
          <w:szCs w:val="24"/>
        </w:rPr>
        <w:t>00</w:t>
      </w:r>
      <w:r w:rsidR="002A29D5">
        <w:rPr>
          <w:rFonts w:cs="Arial"/>
          <w:sz w:val="24"/>
          <w:szCs w:val="24"/>
        </w:rPr>
        <w:t>0</w:t>
      </w:r>
      <w:r w:rsidR="005B6005">
        <w:rPr>
          <w:rFonts w:cs="Arial"/>
          <w:sz w:val="24"/>
          <w:szCs w:val="24"/>
        </w:rPr>
        <w:t>,-Ft</w:t>
      </w:r>
      <w:r w:rsidR="005B6005">
        <w:rPr>
          <w:rFonts w:cs="Arial"/>
          <w:sz w:val="24"/>
          <w:szCs w:val="24"/>
        </w:rPr>
        <w:tab/>
        <w:t>a megváltástól számított 25 év</w:t>
      </w:r>
    </w:p>
    <w:p w:rsidR="00125F54" w:rsidRDefault="00125F54" w:rsidP="00504C5D">
      <w:pPr>
        <w:tabs>
          <w:tab w:val="left" w:pos="4536"/>
          <w:tab w:val="right" w:pos="5387"/>
        </w:tabs>
        <w:jc w:val="both"/>
        <w:rPr>
          <w:rFonts w:cs="Arial"/>
          <w:sz w:val="24"/>
          <w:szCs w:val="24"/>
        </w:rPr>
      </w:pPr>
    </w:p>
    <w:p w:rsidR="00125F54" w:rsidRPr="00B4669A" w:rsidRDefault="005B6005" w:rsidP="00504C5D">
      <w:pPr>
        <w:jc w:val="both"/>
        <w:rPr>
          <w:rFonts w:cs="Arial"/>
          <w:b/>
          <w:bCs/>
          <w:sz w:val="24"/>
          <w:szCs w:val="24"/>
        </w:rPr>
      </w:pPr>
      <w:r w:rsidRPr="00B4669A">
        <w:rPr>
          <w:rFonts w:cs="Arial"/>
          <w:b/>
          <w:bCs/>
          <w:sz w:val="24"/>
          <w:szCs w:val="24"/>
        </w:rPr>
        <w:t>B: Létesítmény -igénybevételi díjak:</w:t>
      </w:r>
    </w:p>
    <w:p w:rsidR="00125F54" w:rsidRDefault="00125F54" w:rsidP="00504C5D">
      <w:pPr>
        <w:jc w:val="both"/>
        <w:rPr>
          <w:rFonts w:cs="Arial"/>
          <w:sz w:val="24"/>
          <w:szCs w:val="24"/>
        </w:rPr>
      </w:pPr>
    </w:p>
    <w:p w:rsidR="00125F54" w:rsidRDefault="008F1BE6" w:rsidP="00504C5D">
      <w:pPr>
        <w:tabs>
          <w:tab w:val="right" w:pos="7230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1. </w:t>
      </w:r>
      <w:r w:rsidR="005B6005">
        <w:rPr>
          <w:rFonts w:cs="Arial"/>
          <w:sz w:val="24"/>
          <w:szCs w:val="24"/>
        </w:rPr>
        <w:t>Ravatalozó és előterének használati díja:</w:t>
      </w:r>
      <w:r w:rsidR="005B6005">
        <w:rPr>
          <w:rFonts w:cs="Arial"/>
          <w:sz w:val="24"/>
          <w:szCs w:val="24"/>
        </w:rPr>
        <w:tab/>
      </w:r>
      <w:r w:rsidR="003B0234">
        <w:rPr>
          <w:rFonts w:cs="Arial"/>
          <w:sz w:val="24"/>
          <w:szCs w:val="24"/>
        </w:rPr>
        <w:t>5</w:t>
      </w:r>
      <w:r w:rsidR="005B6005">
        <w:rPr>
          <w:rFonts w:cs="Arial"/>
          <w:sz w:val="24"/>
          <w:szCs w:val="24"/>
        </w:rPr>
        <w:t>.</w:t>
      </w:r>
      <w:r w:rsidR="003B0234">
        <w:rPr>
          <w:rFonts w:cs="Arial"/>
          <w:sz w:val="24"/>
          <w:szCs w:val="24"/>
        </w:rPr>
        <w:t>00</w:t>
      </w:r>
      <w:r w:rsidR="005B6005">
        <w:rPr>
          <w:rFonts w:cs="Arial"/>
          <w:sz w:val="24"/>
          <w:szCs w:val="24"/>
        </w:rPr>
        <w:t>0,-Ft/alkalom</w:t>
      </w:r>
    </w:p>
    <w:p w:rsidR="005B6005" w:rsidRDefault="008F1BE6" w:rsidP="00504C5D">
      <w:pPr>
        <w:tabs>
          <w:tab w:val="right" w:pos="6946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2. </w:t>
      </w:r>
      <w:r w:rsidR="005B6005">
        <w:rPr>
          <w:rFonts w:cs="Arial"/>
          <w:sz w:val="24"/>
          <w:szCs w:val="24"/>
        </w:rPr>
        <w:t>Halotthűtő igénybevételi díja:</w:t>
      </w:r>
    </w:p>
    <w:p w:rsidR="005B6005" w:rsidRDefault="008F1BE6" w:rsidP="00504C5D">
      <w:pPr>
        <w:tabs>
          <w:tab w:val="right" w:pos="6747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a) </w:t>
      </w:r>
      <w:r w:rsidR="005B6005">
        <w:rPr>
          <w:rFonts w:cs="Arial"/>
          <w:sz w:val="24"/>
          <w:szCs w:val="24"/>
        </w:rPr>
        <w:t>Halotthűtés:</w:t>
      </w:r>
      <w:r w:rsidR="005B6005">
        <w:rPr>
          <w:rFonts w:cs="Arial"/>
          <w:sz w:val="24"/>
          <w:szCs w:val="24"/>
        </w:rPr>
        <w:tab/>
        <w:t>58,-Ft/óra</w:t>
      </w:r>
    </w:p>
    <w:p w:rsidR="005B6005" w:rsidRDefault="008F1BE6" w:rsidP="00504C5D">
      <w:pPr>
        <w:tabs>
          <w:tab w:val="right" w:pos="6747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b) </w:t>
      </w:r>
      <w:r w:rsidR="005B6005">
        <w:rPr>
          <w:rFonts w:cs="Arial"/>
          <w:sz w:val="24"/>
          <w:szCs w:val="24"/>
        </w:rPr>
        <w:t>Halotthűtés eltemetés nélkül (bérszolgáltatás):</w:t>
      </w:r>
      <w:r w:rsidR="00D77EFD">
        <w:rPr>
          <w:rFonts w:cs="Arial"/>
          <w:sz w:val="24"/>
          <w:szCs w:val="24"/>
        </w:rPr>
        <w:tab/>
      </w:r>
      <w:r w:rsidR="00835859">
        <w:rPr>
          <w:rFonts w:cs="Arial"/>
          <w:sz w:val="24"/>
          <w:szCs w:val="24"/>
        </w:rPr>
        <w:t>500</w:t>
      </w:r>
      <w:r w:rsidR="005B6005">
        <w:rPr>
          <w:rFonts w:cs="Arial"/>
          <w:sz w:val="24"/>
          <w:szCs w:val="24"/>
        </w:rPr>
        <w:t>,-Ft/óra</w:t>
      </w:r>
    </w:p>
    <w:p w:rsidR="005B6005" w:rsidRDefault="005B6005" w:rsidP="00504C5D">
      <w:pPr>
        <w:tabs>
          <w:tab w:val="left" w:pos="4395"/>
        </w:tabs>
        <w:jc w:val="both"/>
        <w:rPr>
          <w:rFonts w:cs="Arial"/>
          <w:sz w:val="24"/>
          <w:szCs w:val="24"/>
        </w:rPr>
      </w:pPr>
    </w:p>
    <w:p w:rsidR="005B6005" w:rsidRPr="00B4669A" w:rsidRDefault="005B6005" w:rsidP="00504C5D">
      <w:pPr>
        <w:tabs>
          <w:tab w:val="left" w:pos="4395"/>
        </w:tabs>
        <w:jc w:val="both"/>
        <w:rPr>
          <w:rFonts w:cs="Arial"/>
          <w:b/>
          <w:bCs/>
          <w:sz w:val="24"/>
          <w:szCs w:val="24"/>
        </w:rPr>
      </w:pPr>
      <w:r w:rsidRPr="00B4669A">
        <w:rPr>
          <w:rFonts w:cs="Arial"/>
          <w:b/>
          <w:bCs/>
          <w:sz w:val="24"/>
          <w:szCs w:val="24"/>
        </w:rPr>
        <w:t>C: Egyéb díjak:</w:t>
      </w:r>
    </w:p>
    <w:p w:rsidR="005B6005" w:rsidRDefault="005B6005" w:rsidP="00504C5D">
      <w:pPr>
        <w:tabs>
          <w:tab w:val="left" w:pos="4395"/>
        </w:tabs>
        <w:jc w:val="both"/>
        <w:rPr>
          <w:rFonts w:cs="Arial"/>
          <w:sz w:val="24"/>
          <w:szCs w:val="24"/>
        </w:rPr>
      </w:pPr>
    </w:p>
    <w:p w:rsidR="005B6005" w:rsidRDefault="00C2073A" w:rsidP="00504C5D">
      <w:pPr>
        <w:tabs>
          <w:tab w:val="left" w:pos="4678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</w:t>
      </w:r>
      <w:r w:rsidR="008F1BE6">
        <w:rPr>
          <w:rFonts w:cs="Arial"/>
          <w:sz w:val="24"/>
          <w:szCs w:val="24"/>
        </w:rPr>
        <w:t>.</w:t>
      </w:r>
      <w:r w:rsidR="00534928">
        <w:rPr>
          <w:rFonts w:cs="Arial"/>
          <w:sz w:val="24"/>
          <w:szCs w:val="24"/>
        </w:rPr>
        <w:t xml:space="preserve"> </w:t>
      </w:r>
      <w:r w:rsidR="005B6005" w:rsidRPr="003175FE">
        <w:rPr>
          <w:rFonts w:cs="Arial"/>
          <w:sz w:val="24"/>
          <w:szCs w:val="24"/>
        </w:rPr>
        <w:t>Temetési hely</w:t>
      </w:r>
      <w:r w:rsidR="00EF105B">
        <w:rPr>
          <w:rFonts w:cs="Arial"/>
          <w:sz w:val="24"/>
          <w:szCs w:val="24"/>
        </w:rPr>
        <w:t>, sírjel</w:t>
      </w:r>
      <w:r w:rsidR="005B6005" w:rsidRPr="003175FE">
        <w:rPr>
          <w:rFonts w:cs="Arial"/>
          <w:sz w:val="24"/>
          <w:szCs w:val="24"/>
        </w:rPr>
        <w:t xml:space="preserve"> kialakítás</w:t>
      </w:r>
      <w:r w:rsidR="005B6005">
        <w:rPr>
          <w:rFonts w:cs="Arial"/>
          <w:sz w:val="24"/>
          <w:szCs w:val="24"/>
        </w:rPr>
        <w:t>i</w:t>
      </w:r>
      <w:r w:rsidR="005B6005" w:rsidRPr="003175FE">
        <w:rPr>
          <w:rFonts w:cs="Arial"/>
          <w:sz w:val="24"/>
          <w:szCs w:val="24"/>
        </w:rPr>
        <w:t>, építés</w:t>
      </w:r>
      <w:r w:rsidR="005B6005">
        <w:rPr>
          <w:rFonts w:cs="Arial"/>
          <w:sz w:val="24"/>
          <w:szCs w:val="24"/>
        </w:rPr>
        <w:t>i</w:t>
      </w:r>
      <w:r w:rsidR="005B6005" w:rsidRPr="003175FE">
        <w:rPr>
          <w:rFonts w:cs="Arial"/>
          <w:sz w:val="24"/>
          <w:szCs w:val="24"/>
        </w:rPr>
        <w:t>, felújítás</w:t>
      </w:r>
      <w:r w:rsidR="005B6005">
        <w:rPr>
          <w:rFonts w:cs="Arial"/>
          <w:sz w:val="24"/>
          <w:szCs w:val="24"/>
        </w:rPr>
        <w:t>i</w:t>
      </w:r>
      <w:r w:rsidR="005B6005" w:rsidRPr="003175FE">
        <w:rPr>
          <w:rFonts w:cs="Arial"/>
          <w:sz w:val="24"/>
          <w:szCs w:val="24"/>
        </w:rPr>
        <w:t>, karbantartás</w:t>
      </w:r>
      <w:r w:rsidR="005B6005">
        <w:rPr>
          <w:rFonts w:cs="Arial"/>
          <w:sz w:val="24"/>
          <w:szCs w:val="24"/>
        </w:rPr>
        <w:t xml:space="preserve">i </w:t>
      </w:r>
      <w:r w:rsidR="005B6005" w:rsidRPr="003175FE">
        <w:rPr>
          <w:rFonts w:cs="Arial"/>
          <w:sz w:val="24"/>
          <w:szCs w:val="24"/>
        </w:rPr>
        <w:t>munkák</w:t>
      </w:r>
      <w:r w:rsidR="00D82007">
        <w:rPr>
          <w:rFonts w:cs="Arial"/>
          <w:sz w:val="24"/>
          <w:szCs w:val="24"/>
        </w:rPr>
        <w:t xml:space="preserve"> végzése esetén temető fenntartási hozzájárulási díj:</w:t>
      </w:r>
      <w:r w:rsidR="00D82007">
        <w:rPr>
          <w:rFonts w:cs="Arial"/>
          <w:sz w:val="24"/>
          <w:szCs w:val="24"/>
        </w:rPr>
        <w:tab/>
      </w:r>
      <w:r w:rsidR="006F5CD6">
        <w:rPr>
          <w:rFonts w:cs="Arial"/>
          <w:sz w:val="24"/>
          <w:szCs w:val="24"/>
        </w:rPr>
        <w:t>1</w:t>
      </w:r>
      <w:r w:rsidR="00D82007" w:rsidRPr="006F000A">
        <w:rPr>
          <w:rFonts w:cs="Arial"/>
          <w:sz w:val="24"/>
          <w:szCs w:val="24"/>
        </w:rPr>
        <w:t>.</w:t>
      </w:r>
      <w:r w:rsidR="006F000A">
        <w:rPr>
          <w:rFonts w:cs="Arial"/>
          <w:sz w:val="24"/>
          <w:szCs w:val="24"/>
        </w:rPr>
        <w:t>500</w:t>
      </w:r>
      <w:r w:rsidR="00D82007" w:rsidRPr="006F000A">
        <w:rPr>
          <w:rFonts w:cs="Arial"/>
          <w:sz w:val="24"/>
          <w:szCs w:val="24"/>
        </w:rPr>
        <w:t>,-Ft/</w:t>
      </w:r>
      <w:r w:rsidR="006F000A">
        <w:rPr>
          <w:rFonts w:cs="Arial"/>
          <w:sz w:val="24"/>
          <w:szCs w:val="24"/>
        </w:rPr>
        <w:t>temetési hely vagy sírjel</w:t>
      </w:r>
      <w:r w:rsidR="006F5CD6">
        <w:rPr>
          <w:rFonts w:cs="Arial"/>
          <w:sz w:val="24"/>
          <w:szCs w:val="24"/>
        </w:rPr>
        <w:t>/nap</w:t>
      </w:r>
    </w:p>
    <w:p w:rsidR="005B6005" w:rsidRDefault="005B6005" w:rsidP="00504C5D">
      <w:pPr>
        <w:tabs>
          <w:tab w:val="left" w:pos="4395"/>
        </w:tabs>
        <w:jc w:val="both"/>
        <w:rPr>
          <w:rFonts w:cs="Arial"/>
          <w:sz w:val="24"/>
          <w:szCs w:val="24"/>
        </w:rPr>
      </w:pPr>
    </w:p>
    <w:p w:rsidR="005B6005" w:rsidRDefault="00C2073A" w:rsidP="00504C5D">
      <w:pPr>
        <w:tabs>
          <w:tab w:val="left" w:pos="4678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</w:t>
      </w:r>
      <w:r w:rsidR="008F1BE6" w:rsidRPr="00501F0A">
        <w:rPr>
          <w:rFonts w:cs="Arial"/>
          <w:sz w:val="24"/>
          <w:szCs w:val="24"/>
        </w:rPr>
        <w:t>.</w:t>
      </w:r>
      <w:r w:rsidR="00534928">
        <w:rPr>
          <w:rFonts w:cs="Arial"/>
          <w:sz w:val="24"/>
          <w:szCs w:val="24"/>
        </w:rPr>
        <w:t xml:space="preserve"> </w:t>
      </w:r>
      <w:r w:rsidR="00D82007" w:rsidRPr="00501F0A">
        <w:rPr>
          <w:rFonts w:cs="Arial"/>
          <w:sz w:val="24"/>
          <w:szCs w:val="24"/>
        </w:rPr>
        <w:t>Gépjármű behajtás díja:</w:t>
      </w:r>
      <w:r w:rsidR="00D82007" w:rsidRPr="00501F0A">
        <w:rPr>
          <w:rFonts w:cs="Arial"/>
          <w:sz w:val="24"/>
          <w:szCs w:val="24"/>
        </w:rPr>
        <w:tab/>
      </w:r>
      <w:r w:rsidR="006F5CD6">
        <w:rPr>
          <w:rFonts w:cs="Arial"/>
          <w:sz w:val="24"/>
          <w:szCs w:val="24"/>
        </w:rPr>
        <w:t>1</w:t>
      </w:r>
      <w:r w:rsidR="00D82007" w:rsidRPr="00501F0A">
        <w:rPr>
          <w:rFonts w:cs="Arial"/>
          <w:sz w:val="24"/>
          <w:szCs w:val="24"/>
        </w:rPr>
        <w:t>.</w:t>
      </w:r>
      <w:r w:rsidR="00501F0A">
        <w:rPr>
          <w:rFonts w:cs="Arial"/>
          <w:sz w:val="24"/>
          <w:szCs w:val="24"/>
        </w:rPr>
        <w:t>500</w:t>
      </w:r>
      <w:r w:rsidR="00D82007" w:rsidRPr="00501F0A">
        <w:rPr>
          <w:rFonts w:cs="Arial"/>
          <w:sz w:val="24"/>
          <w:szCs w:val="24"/>
        </w:rPr>
        <w:t>,-Ft/</w:t>
      </w:r>
      <w:r w:rsidR="006F000A" w:rsidRPr="00501F0A">
        <w:rPr>
          <w:rFonts w:cs="Arial"/>
          <w:sz w:val="24"/>
          <w:szCs w:val="24"/>
        </w:rPr>
        <w:t>nap</w:t>
      </w:r>
    </w:p>
    <w:p w:rsidR="005B6005" w:rsidRDefault="005B6005" w:rsidP="00504C5D">
      <w:pPr>
        <w:tabs>
          <w:tab w:val="left" w:pos="4395"/>
        </w:tabs>
        <w:jc w:val="both"/>
        <w:rPr>
          <w:rFonts w:cs="Arial"/>
          <w:sz w:val="24"/>
          <w:szCs w:val="24"/>
        </w:rPr>
      </w:pPr>
    </w:p>
    <w:p w:rsidR="00125F54" w:rsidRDefault="003B1BA4" w:rsidP="00504C5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Díjak az ÁFA összegét nem tartalmazzák.</w:t>
      </w:r>
    </w:p>
    <w:p w:rsidR="003B1BA4" w:rsidRDefault="003B1BA4" w:rsidP="00504C5D">
      <w:pPr>
        <w:jc w:val="both"/>
        <w:rPr>
          <w:rFonts w:cs="Arial"/>
          <w:sz w:val="24"/>
          <w:szCs w:val="24"/>
        </w:rPr>
      </w:pPr>
    </w:p>
    <w:p w:rsidR="005F5B08" w:rsidRDefault="005F5B08" w:rsidP="00504C5D">
      <w:pPr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  <w:r w:rsidR="00542DD6">
        <w:rPr>
          <w:rFonts w:cs="Arial"/>
          <w:sz w:val="24"/>
          <w:szCs w:val="24"/>
        </w:rPr>
        <w:lastRenderedPageBreak/>
        <w:tab/>
      </w:r>
      <w:r w:rsidR="009608E7">
        <w:rPr>
          <w:rFonts w:cs="Arial"/>
          <w:sz w:val="24"/>
          <w:szCs w:val="24"/>
        </w:rPr>
        <w:t>3.</w:t>
      </w:r>
      <w:r w:rsidR="00D77EFD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melléklet</w:t>
      </w:r>
    </w:p>
    <w:p w:rsidR="00DC0AE8" w:rsidRDefault="00DC0AE8" w:rsidP="00DC0AE8">
      <w:pPr>
        <w:jc w:val="both"/>
        <w:rPr>
          <w:rFonts w:cs="Arial"/>
          <w:sz w:val="24"/>
          <w:szCs w:val="24"/>
        </w:rPr>
      </w:pPr>
    </w:p>
    <w:p w:rsidR="007522C3" w:rsidRPr="007522C3" w:rsidRDefault="007522C3" w:rsidP="007522C3">
      <w:pPr>
        <w:rPr>
          <w:rFonts w:cs="Arial"/>
          <w:b/>
          <w:bCs/>
          <w:sz w:val="24"/>
          <w:szCs w:val="24"/>
        </w:rPr>
      </w:pPr>
      <w:r w:rsidRPr="007522C3">
        <w:rPr>
          <w:rFonts w:cs="Arial"/>
          <w:b/>
          <w:bCs/>
          <w:sz w:val="24"/>
          <w:szCs w:val="24"/>
        </w:rPr>
        <w:t>A temetési helyek méretei</w:t>
      </w:r>
      <w:r w:rsidR="00272211">
        <w:rPr>
          <w:rFonts w:cs="Arial"/>
          <w:b/>
          <w:bCs/>
          <w:sz w:val="24"/>
          <w:szCs w:val="24"/>
        </w:rPr>
        <w:t>, egymástól való távolsága</w:t>
      </w:r>
    </w:p>
    <w:p w:rsidR="005F5B08" w:rsidRDefault="005F5B08" w:rsidP="00504C5D">
      <w:pPr>
        <w:jc w:val="both"/>
        <w:rPr>
          <w:rFonts w:cs="Arial"/>
          <w:sz w:val="24"/>
          <w:szCs w:val="24"/>
        </w:rPr>
      </w:pPr>
    </w:p>
    <w:p w:rsidR="005F5B08" w:rsidRPr="00137FE9" w:rsidRDefault="005F5B08" w:rsidP="00504C5D">
      <w:pPr>
        <w:jc w:val="both"/>
        <w:rPr>
          <w:rFonts w:cs="Arial"/>
          <w:b/>
          <w:bCs/>
          <w:sz w:val="24"/>
          <w:szCs w:val="24"/>
        </w:rPr>
      </w:pPr>
      <w:r w:rsidRPr="00137FE9">
        <w:rPr>
          <w:rFonts w:cs="Arial"/>
          <w:b/>
          <w:bCs/>
          <w:sz w:val="24"/>
          <w:szCs w:val="24"/>
        </w:rPr>
        <w:t xml:space="preserve">Koporsós </w:t>
      </w:r>
      <w:r w:rsidR="00D82007" w:rsidRPr="00137FE9">
        <w:rPr>
          <w:rFonts w:cs="Arial"/>
          <w:b/>
          <w:bCs/>
          <w:sz w:val="24"/>
          <w:szCs w:val="24"/>
        </w:rPr>
        <w:t>temetési helyek</w:t>
      </w:r>
      <w:r w:rsidRPr="00137FE9">
        <w:rPr>
          <w:rFonts w:cs="Arial"/>
          <w:b/>
          <w:bCs/>
          <w:sz w:val="24"/>
          <w:szCs w:val="24"/>
        </w:rPr>
        <w:t xml:space="preserve"> méretei:</w:t>
      </w:r>
    </w:p>
    <w:p w:rsidR="005F5B08" w:rsidRPr="00D82007" w:rsidRDefault="005F5B08" w:rsidP="00504C5D">
      <w:pPr>
        <w:jc w:val="both"/>
        <w:rPr>
          <w:rFonts w:cs="Arial"/>
          <w:sz w:val="24"/>
          <w:szCs w:val="24"/>
        </w:rPr>
      </w:pPr>
    </w:p>
    <w:tbl>
      <w:tblPr>
        <w:tblW w:w="6955" w:type="dxa"/>
        <w:tblCellSpacing w:w="0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2"/>
        <w:gridCol w:w="1876"/>
        <w:gridCol w:w="2127"/>
      </w:tblGrid>
      <w:tr w:rsidR="00153800" w:rsidRPr="00D82007" w:rsidTr="00E7122F">
        <w:trPr>
          <w:tblHeader/>
          <w:tblCellSpacing w:w="0" w:type="dxa"/>
        </w:trPr>
        <w:tc>
          <w:tcPr>
            <w:tcW w:w="2952" w:type="dxa"/>
          </w:tcPr>
          <w:p w:rsidR="00153800" w:rsidRPr="001862F0" w:rsidRDefault="00153800" w:rsidP="00504C5D">
            <w:pPr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:rsidR="00153800" w:rsidRPr="001862F0" w:rsidRDefault="00153800" w:rsidP="00504C5D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1862F0">
              <w:rPr>
                <w:rFonts w:cs="Arial"/>
                <w:b/>
                <w:bCs/>
                <w:sz w:val="24"/>
                <w:szCs w:val="24"/>
              </w:rPr>
              <w:t>hossza (cm)</w:t>
            </w:r>
          </w:p>
        </w:tc>
        <w:tc>
          <w:tcPr>
            <w:tcW w:w="2127" w:type="dxa"/>
            <w:vAlign w:val="center"/>
          </w:tcPr>
          <w:p w:rsidR="00153800" w:rsidRPr="001862F0" w:rsidRDefault="00153800" w:rsidP="00504C5D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1862F0">
              <w:rPr>
                <w:rFonts w:cs="Arial"/>
                <w:b/>
                <w:bCs/>
                <w:sz w:val="24"/>
                <w:szCs w:val="24"/>
              </w:rPr>
              <w:t>szélessége (cm)</w:t>
            </w:r>
          </w:p>
        </w:tc>
      </w:tr>
      <w:tr w:rsidR="00153800" w:rsidRPr="00193C52" w:rsidTr="00E7122F">
        <w:trPr>
          <w:tblCellSpacing w:w="0" w:type="dxa"/>
        </w:trPr>
        <w:tc>
          <w:tcPr>
            <w:tcW w:w="2952" w:type="dxa"/>
            <w:vAlign w:val="center"/>
            <w:hideMark/>
          </w:tcPr>
          <w:p w:rsidR="00153800" w:rsidRPr="001862F0" w:rsidRDefault="00153800" w:rsidP="00504C5D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1862F0">
              <w:rPr>
                <w:rFonts w:cs="Arial"/>
                <w:b/>
                <w:bCs/>
                <w:sz w:val="24"/>
                <w:szCs w:val="24"/>
              </w:rPr>
              <w:t>a.) sírhely</w:t>
            </w:r>
          </w:p>
        </w:tc>
        <w:tc>
          <w:tcPr>
            <w:tcW w:w="1876" w:type="dxa"/>
            <w:vAlign w:val="center"/>
            <w:hideMark/>
          </w:tcPr>
          <w:p w:rsidR="00153800" w:rsidRPr="001862F0" w:rsidRDefault="00153800" w:rsidP="00504C5D">
            <w:pPr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  <w:hideMark/>
          </w:tcPr>
          <w:p w:rsidR="00153800" w:rsidRPr="001862F0" w:rsidRDefault="00153800" w:rsidP="00504C5D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153800" w:rsidRPr="00193C52" w:rsidTr="00E7122F">
        <w:trPr>
          <w:tblCellSpacing w:w="0" w:type="dxa"/>
        </w:trPr>
        <w:tc>
          <w:tcPr>
            <w:tcW w:w="2952" w:type="dxa"/>
            <w:vAlign w:val="center"/>
            <w:hideMark/>
          </w:tcPr>
          <w:p w:rsidR="00153800" w:rsidRPr="001862F0" w:rsidRDefault="00153800" w:rsidP="00C9569A">
            <w:pPr>
              <w:ind w:right="-421"/>
              <w:jc w:val="both"/>
              <w:rPr>
                <w:rFonts w:cs="Arial"/>
                <w:sz w:val="24"/>
                <w:szCs w:val="24"/>
              </w:rPr>
            </w:pPr>
            <w:r w:rsidRPr="001862F0">
              <w:rPr>
                <w:rFonts w:cs="Arial"/>
                <w:sz w:val="24"/>
                <w:szCs w:val="24"/>
              </w:rPr>
              <w:t>egyes sírhely</w:t>
            </w:r>
          </w:p>
        </w:tc>
        <w:tc>
          <w:tcPr>
            <w:tcW w:w="1876" w:type="dxa"/>
            <w:vAlign w:val="center"/>
            <w:hideMark/>
          </w:tcPr>
          <w:p w:rsidR="00153800" w:rsidRPr="001862F0" w:rsidRDefault="00153800" w:rsidP="00433FB2">
            <w:pPr>
              <w:jc w:val="center"/>
              <w:rPr>
                <w:rFonts w:cs="Arial"/>
                <w:sz w:val="24"/>
                <w:szCs w:val="24"/>
              </w:rPr>
            </w:pPr>
            <w:r w:rsidRPr="001862F0">
              <w:rPr>
                <w:rFonts w:cs="Arial"/>
                <w:sz w:val="24"/>
                <w:szCs w:val="24"/>
              </w:rPr>
              <w:t>270</w:t>
            </w:r>
          </w:p>
        </w:tc>
        <w:tc>
          <w:tcPr>
            <w:tcW w:w="2127" w:type="dxa"/>
            <w:vAlign w:val="center"/>
            <w:hideMark/>
          </w:tcPr>
          <w:p w:rsidR="00153800" w:rsidRPr="001862F0" w:rsidRDefault="00153800" w:rsidP="00433FB2">
            <w:pPr>
              <w:jc w:val="center"/>
              <w:rPr>
                <w:rFonts w:cs="Arial"/>
                <w:sz w:val="24"/>
                <w:szCs w:val="24"/>
              </w:rPr>
            </w:pPr>
            <w:r w:rsidRPr="001862F0">
              <w:rPr>
                <w:rFonts w:cs="Arial"/>
                <w:sz w:val="24"/>
                <w:szCs w:val="24"/>
              </w:rPr>
              <w:t>160</w:t>
            </w:r>
          </w:p>
        </w:tc>
      </w:tr>
      <w:tr w:rsidR="00153800" w:rsidRPr="00193C52" w:rsidTr="00E7122F">
        <w:trPr>
          <w:tblCellSpacing w:w="0" w:type="dxa"/>
        </w:trPr>
        <w:tc>
          <w:tcPr>
            <w:tcW w:w="2952" w:type="dxa"/>
            <w:vAlign w:val="center"/>
            <w:hideMark/>
          </w:tcPr>
          <w:p w:rsidR="00153800" w:rsidRPr="001862F0" w:rsidRDefault="00153800" w:rsidP="00504C5D">
            <w:pPr>
              <w:jc w:val="both"/>
              <w:rPr>
                <w:rFonts w:cs="Arial"/>
                <w:sz w:val="24"/>
                <w:szCs w:val="24"/>
              </w:rPr>
            </w:pPr>
            <w:r w:rsidRPr="001862F0">
              <w:rPr>
                <w:rFonts w:cs="Arial"/>
                <w:sz w:val="24"/>
                <w:szCs w:val="24"/>
              </w:rPr>
              <w:t>kettős sírhely</w:t>
            </w:r>
          </w:p>
        </w:tc>
        <w:tc>
          <w:tcPr>
            <w:tcW w:w="1876" w:type="dxa"/>
            <w:vAlign w:val="center"/>
            <w:hideMark/>
          </w:tcPr>
          <w:p w:rsidR="00153800" w:rsidRPr="001862F0" w:rsidRDefault="00153800" w:rsidP="00433FB2">
            <w:pPr>
              <w:jc w:val="center"/>
              <w:rPr>
                <w:rFonts w:cs="Arial"/>
                <w:sz w:val="24"/>
                <w:szCs w:val="24"/>
              </w:rPr>
            </w:pPr>
            <w:r w:rsidRPr="001862F0">
              <w:rPr>
                <w:rFonts w:cs="Arial"/>
                <w:sz w:val="24"/>
                <w:szCs w:val="24"/>
              </w:rPr>
              <w:t>270</w:t>
            </w:r>
          </w:p>
        </w:tc>
        <w:tc>
          <w:tcPr>
            <w:tcW w:w="2127" w:type="dxa"/>
            <w:vAlign w:val="center"/>
            <w:hideMark/>
          </w:tcPr>
          <w:p w:rsidR="00153800" w:rsidRPr="001862F0" w:rsidRDefault="00153800" w:rsidP="00433FB2">
            <w:pPr>
              <w:jc w:val="center"/>
              <w:rPr>
                <w:rFonts w:cs="Arial"/>
                <w:sz w:val="24"/>
                <w:szCs w:val="24"/>
              </w:rPr>
            </w:pPr>
            <w:r w:rsidRPr="001862F0">
              <w:rPr>
                <w:rFonts w:cs="Arial"/>
                <w:sz w:val="24"/>
                <w:szCs w:val="24"/>
              </w:rPr>
              <w:t>240</w:t>
            </w:r>
          </w:p>
        </w:tc>
      </w:tr>
      <w:tr w:rsidR="00153800" w:rsidRPr="00193C52" w:rsidTr="00E7122F">
        <w:trPr>
          <w:tblCellSpacing w:w="0" w:type="dxa"/>
        </w:trPr>
        <w:tc>
          <w:tcPr>
            <w:tcW w:w="2952" w:type="dxa"/>
            <w:vAlign w:val="center"/>
            <w:hideMark/>
          </w:tcPr>
          <w:p w:rsidR="00153800" w:rsidRPr="001862F0" w:rsidRDefault="00153800" w:rsidP="00504C5D">
            <w:pPr>
              <w:jc w:val="both"/>
              <w:rPr>
                <w:rFonts w:cs="Arial"/>
                <w:sz w:val="24"/>
                <w:szCs w:val="24"/>
              </w:rPr>
            </w:pPr>
            <w:r w:rsidRPr="001862F0">
              <w:rPr>
                <w:rFonts w:cs="Arial"/>
                <w:sz w:val="24"/>
                <w:szCs w:val="24"/>
              </w:rPr>
              <w:t>gyermeksírhely</w:t>
            </w:r>
          </w:p>
        </w:tc>
        <w:tc>
          <w:tcPr>
            <w:tcW w:w="1876" w:type="dxa"/>
            <w:vAlign w:val="center"/>
            <w:hideMark/>
          </w:tcPr>
          <w:p w:rsidR="00153800" w:rsidRPr="001862F0" w:rsidRDefault="00153800" w:rsidP="00433FB2">
            <w:pPr>
              <w:jc w:val="center"/>
              <w:rPr>
                <w:rFonts w:cs="Arial"/>
                <w:sz w:val="24"/>
                <w:szCs w:val="24"/>
              </w:rPr>
            </w:pPr>
            <w:r w:rsidRPr="001862F0">
              <w:rPr>
                <w:rFonts w:cs="Arial"/>
                <w:sz w:val="24"/>
                <w:szCs w:val="24"/>
              </w:rPr>
              <w:t>180</w:t>
            </w:r>
          </w:p>
        </w:tc>
        <w:tc>
          <w:tcPr>
            <w:tcW w:w="2127" w:type="dxa"/>
            <w:vAlign w:val="center"/>
            <w:hideMark/>
          </w:tcPr>
          <w:p w:rsidR="00153800" w:rsidRPr="001862F0" w:rsidRDefault="00153800" w:rsidP="00433FB2">
            <w:pPr>
              <w:jc w:val="center"/>
              <w:rPr>
                <w:rFonts w:cs="Arial"/>
                <w:sz w:val="24"/>
                <w:szCs w:val="24"/>
              </w:rPr>
            </w:pPr>
            <w:r w:rsidRPr="001862F0">
              <w:rPr>
                <w:rFonts w:cs="Arial"/>
                <w:sz w:val="24"/>
                <w:szCs w:val="24"/>
              </w:rPr>
              <w:t>120</w:t>
            </w:r>
          </w:p>
        </w:tc>
      </w:tr>
      <w:tr w:rsidR="00153800" w:rsidRPr="00193C52" w:rsidTr="00E7122F">
        <w:trPr>
          <w:tblCellSpacing w:w="0" w:type="dxa"/>
        </w:trPr>
        <w:tc>
          <w:tcPr>
            <w:tcW w:w="2952" w:type="dxa"/>
            <w:vAlign w:val="center"/>
            <w:hideMark/>
          </w:tcPr>
          <w:p w:rsidR="00153800" w:rsidRPr="001862F0" w:rsidRDefault="00153800" w:rsidP="00504C5D">
            <w:pPr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1862F0">
              <w:rPr>
                <w:rFonts w:cs="Arial"/>
                <w:b/>
                <w:bCs/>
                <w:sz w:val="24"/>
                <w:szCs w:val="24"/>
              </w:rPr>
              <w:t>b.</w:t>
            </w:r>
            <w:proofErr w:type="spellEnd"/>
            <w:r w:rsidRPr="001862F0">
              <w:rPr>
                <w:rFonts w:cs="Arial"/>
                <w:b/>
                <w:bCs/>
                <w:sz w:val="24"/>
                <w:szCs w:val="24"/>
              </w:rPr>
              <w:t>) sírbolt</w:t>
            </w:r>
          </w:p>
        </w:tc>
        <w:tc>
          <w:tcPr>
            <w:tcW w:w="1876" w:type="dxa"/>
            <w:vAlign w:val="center"/>
            <w:hideMark/>
          </w:tcPr>
          <w:p w:rsidR="00153800" w:rsidRPr="001862F0" w:rsidRDefault="00153800" w:rsidP="00433FB2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  <w:hideMark/>
          </w:tcPr>
          <w:p w:rsidR="00153800" w:rsidRPr="001862F0" w:rsidRDefault="00153800" w:rsidP="00433FB2">
            <w:pPr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153800" w:rsidRPr="00193C52" w:rsidTr="00E7122F">
        <w:trPr>
          <w:tblCellSpacing w:w="0" w:type="dxa"/>
        </w:trPr>
        <w:tc>
          <w:tcPr>
            <w:tcW w:w="2952" w:type="dxa"/>
            <w:vAlign w:val="center"/>
            <w:hideMark/>
          </w:tcPr>
          <w:p w:rsidR="00153800" w:rsidRPr="001862F0" w:rsidRDefault="00153800" w:rsidP="00504C5D">
            <w:pPr>
              <w:jc w:val="both"/>
              <w:rPr>
                <w:rFonts w:cs="Arial"/>
                <w:sz w:val="24"/>
                <w:szCs w:val="24"/>
              </w:rPr>
            </w:pPr>
            <w:r w:rsidRPr="001862F0">
              <w:rPr>
                <w:rFonts w:cs="Arial"/>
                <w:sz w:val="24"/>
                <w:szCs w:val="24"/>
              </w:rPr>
              <w:t>kétszemélyesig</w:t>
            </w:r>
          </w:p>
        </w:tc>
        <w:tc>
          <w:tcPr>
            <w:tcW w:w="1876" w:type="dxa"/>
            <w:vAlign w:val="bottom"/>
            <w:hideMark/>
          </w:tcPr>
          <w:p w:rsidR="00153800" w:rsidRPr="001862F0" w:rsidRDefault="00153800" w:rsidP="00433FB2">
            <w:pPr>
              <w:jc w:val="center"/>
              <w:rPr>
                <w:rFonts w:cs="Arial"/>
                <w:sz w:val="24"/>
                <w:szCs w:val="24"/>
              </w:rPr>
            </w:pPr>
            <w:r w:rsidRPr="001862F0">
              <w:rPr>
                <w:rFonts w:cs="Arial"/>
                <w:sz w:val="24"/>
                <w:szCs w:val="24"/>
              </w:rPr>
              <w:t>270</w:t>
            </w:r>
          </w:p>
        </w:tc>
        <w:tc>
          <w:tcPr>
            <w:tcW w:w="2127" w:type="dxa"/>
            <w:vAlign w:val="bottom"/>
            <w:hideMark/>
          </w:tcPr>
          <w:p w:rsidR="00153800" w:rsidRPr="001862F0" w:rsidRDefault="00153800" w:rsidP="00433FB2">
            <w:pPr>
              <w:jc w:val="center"/>
              <w:rPr>
                <w:rFonts w:cs="Arial"/>
                <w:sz w:val="24"/>
                <w:szCs w:val="24"/>
              </w:rPr>
            </w:pPr>
            <w:r w:rsidRPr="001862F0">
              <w:rPr>
                <w:rFonts w:cs="Arial"/>
                <w:sz w:val="24"/>
                <w:szCs w:val="24"/>
              </w:rPr>
              <w:t>160</w:t>
            </w:r>
          </w:p>
        </w:tc>
      </w:tr>
      <w:tr w:rsidR="00153800" w:rsidRPr="00193C52" w:rsidTr="00E7122F">
        <w:trPr>
          <w:tblCellSpacing w:w="0" w:type="dxa"/>
        </w:trPr>
        <w:tc>
          <w:tcPr>
            <w:tcW w:w="2952" w:type="dxa"/>
            <w:vAlign w:val="center"/>
            <w:hideMark/>
          </w:tcPr>
          <w:p w:rsidR="00153800" w:rsidRPr="001862F0" w:rsidRDefault="00153800" w:rsidP="00504C5D">
            <w:pPr>
              <w:jc w:val="both"/>
              <w:rPr>
                <w:rFonts w:cs="Arial"/>
                <w:sz w:val="24"/>
                <w:szCs w:val="24"/>
              </w:rPr>
            </w:pPr>
            <w:r w:rsidRPr="001862F0">
              <w:rPr>
                <w:rFonts w:cs="Arial"/>
                <w:sz w:val="24"/>
                <w:szCs w:val="24"/>
              </w:rPr>
              <w:t>négyszemélyesig</w:t>
            </w:r>
          </w:p>
        </w:tc>
        <w:tc>
          <w:tcPr>
            <w:tcW w:w="1876" w:type="dxa"/>
            <w:vAlign w:val="bottom"/>
            <w:hideMark/>
          </w:tcPr>
          <w:p w:rsidR="00153800" w:rsidRPr="001862F0" w:rsidRDefault="00153800" w:rsidP="00433FB2">
            <w:pPr>
              <w:jc w:val="center"/>
              <w:rPr>
                <w:rFonts w:cs="Arial"/>
                <w:sz w:val="24"/>
                <w:szCs w:val="24"/>
              </w:rPr>
            </w:pPr>
            <w:r w:rsidRPr="001862F0">
              <w:rPr>
                <w:rFonts w:cs="Arial"/>
                <w:sz w:val="24"/>
                <w:szCs w:val="24"/>
              </w:rPr>
              <w:t>270</w:t>
            </w:r>
          </w:p>
        </w:tc>
        <w:tc>
          <w:tcPr>
            <w:tcW w:w="2127" w:type="dxa"/>
            <w:vAlign w:val="bottom"/>
            <w:hideMark/>
          </w:tcPr>
          <w:p w:rsidR="00153800" w:rsidRPr="001862F0" w:rsidRDefault="00153800" w:rsidP="00433FB2">
            <w:pPr>
              <w:jc w:val="center"/>
              <w:rPr>
                <w:rFonts w:cs="Arial"/>
                <w:sz w:val="24"/>
                <w:szCs w:val="24"/>
              </w:rPr>
            </w:pPr>
            <w:r w:rsidRPr="001862F0">
              <w:rPr>
                <w:rFonts w:cs="Arial"/>
                <w:sz w:val="24"/>
                <w:szCs w:val="24"/>
              </w:rPr>
              <w:t>240</w:t>
            </w:r>
          </w:p>
        </w:tc>
      </w:tr>
      <w:tr w:rsidR="00153800" w:rsidRPr="00193C52" w:rsidTr="00E7122F">
        <w:trPr>
          <w:tblCellSpacing w:w="0" w:type="dxa"/>
        </w:trPr>
        <w:tc>
          <w:tcPr>
            <w:tcW w:w="2952" w:type="dxa"/>
            <w:vAlign w:val="center"/>
            <w:hideMark/>
          </w:tcPr>
          <w:p w:rsidR="00153800" w:rsidRPr="001862F0" w:rsidRDefault="00153800" w:rsidP="00504C5D">
            <w:pPr>
              <w:jc w:val="both"/>
              <w:rPr>
                <w:rFonts w:cs="Arial"/>
                <w:sz w:val="24"/>
                <w:szCs w:val="24"/>
              </w:rPr>
            </w:pPr>
            <w:r w:rsidRPr="001862F0">
              <w:rPr>
                <w:rFonts w:cs="Arial"/>
                <w:sz w:val="24"/>
                <w:szCs w:val="24"/>
              </w:rPr>
              <w:t>hatszemélyesig</w:t>
            </w:r>
          </w:p>
        </w:tc>
        <w:tc>
          <w:tcPr>
            <w:tcW w:w="1876" w:type="dxa"/>
            <w:vAlign w:val="bottom"/>
            <w:hideMark/>
          </w:tcPr>
          <w:p w:rsidR="00153800" w:rsidRPr="001862F0" w:rsidRDefault="00153800" w:rsidP="00433FB2">
            <w:pPr>
              <w:jc w:val="center"/>
              <w:rPr>
                <w:rFonts w:cs="Arial"/>
                <w:sz w:val="24"/>
                <w:szCs w:val="24"/>
              </w:rPr>
            </w:pPr>
            <w:r w:rsidRPr="001862F0">
              <w:rPr>
                <w:rFonts w:cs="Arial"/>
                <w:sz w:val="24"/>
                <w:szCs w:val="24"/>
              </w:rPr>
              <w:t>270</w:t>
            </w:r>
          </w:p>
        </w:tc>
        <w:tc>
          <w:tcPr>
            <w:tcW w:w="2127" w:type="dxa"/>
            <w:vAlign w:val="bottom"/>
            <w:hideMark/>
          </w:tcPr>
          <w:p w:rsidR="00153800" w:rsidRPr="001862F0" w:rsidRDefault="00153800" w:rsidP="00433FB2">
            <w:pPr>
              <w:jc w:val="center"/>
              <w:rPr>
                <w:rFonts w:cs="Arial"/>
                <w:sz w:val="24"/>
                <w:szCs w:val="24"/>
              </w:rPr>
            </w:pPr>
            <w:r w:rsidRPr="001862F0">
              <w:rPr>
                <w:rFonts w:cs="Arial"/>
                <w:sz w:val="24"/>
                <w:szCs w:val="24"/>
              </w:rPr>
              <w:t>320</w:t>
            </w:r>
          </w:p>
        </w:tc>
      </w:tr>
    </w:tbl>
    <w:p w:rsidR="005F5B08" w:rsidRPr="00A33F9E" w:rsidRDefault="005F5B08" w:rsidP="00504C5D">
      <w:pPr>
        <w:jc w:val="both"/>
        <w:rPr>
          <w:rFonts w:cs="Arial"/>
          <w:sz w:val="24"/>
          <w:szCs w:val="24"/>
        </w:rPr>
      </w:pPr>
    </w:p>
    <w:p w:rsidR="005F5B08" w:rsidRPr="0059319D" w:rsidRDefault="005F5B08" w:rsidP="00504C5D">
      <w:pPr>
        <w:jc w:val="both"/>
        <w:rPr>
          <w:rFonts w:cs="Arial"/>
          <w:b/>
          <w:bCs/>
          <w:sz w:val="24"/>
          <w:szCs w:val="24"/>
        </w:rPr>
      </w:pPr>
      <w:r w:rsidRPr="0059319D">
        <w:rPr>
          <w:rFonts w:cs="Arial"/>
          <w:b/>
          <w:bCs/>
          <w:sz w:val="24"/>
          <w:szCs w:val="24"/>
        </w:rPr>
        <w:t xml:space="preserve">Urnás </w:t>
      </w:r>
      <w:r w:rsidR="00D82007" w:rsidRPr="0059319D">
        <w:rPr>
          <w:rFonts w:cs="Arial"/>
          <w:b/>
          <w:bCs/>
          <w:sz w:val="24"/>
          <w:szCs w:val="24"/>
        </w:rPr>
        <w:t xml:space="preserve">temetési </w:t>
      </w:r>
      <w:r w:rsidRPr="0059319D">
        <w:rPr>
          <w:rFonts w:cs="Arial"/>
          <w:b/>
          <w:bCs/>
          <w:sz w:val="24"/>
          <w:szCs w:val="24"/>
        </w:rPr>
        <w:t>helyek méretei:</w:t>
      </w:r>
    </w:p>
    <w:p w:rsidR="005F5B08" w:rsidRPr="0059319D" w:rsidRDefault="005F5B08" w:rsidP="00504C5D">
      <w:pPr>
        <w:jc w:val="both"/>
        <w:rPr>
          <w:rFonts w:cs="Arial"/>
          <w:sz w:val="24"/>
          <w:szCs w:val="24"/>
        </w:rPr>
      </w:pPr>
    </w:p>
    <w:tbl>
      <w:tblPr>
        <w:tblW w:w="8950" w:type="dxa"/>
        <w:tblInd w:w="122" w:type="dxa"/>
        <w:tblLook w:val="04A0" w:firstRow="1" w:lastRow="0" w:firstColumn="1" w:lastColumn="0" w:noHBand="0" w:noVBand="1"/>
      </w:tblPr>
      <w:tblGrid>
        <w:gridCol w:w="2963"/>
        <w:gridCol w:w="1877"/>
        <w:gridCol w:w="2126"/>
        <w:gridCol w:w="1984"/>
      </w:tblGrid>
      <w:tr w:rsidR="0059319D" w:rsidRPr="0059319D" w:rsidTr="00E7122F">
        <w:tc>
          <w:tcPr>
            <w:tcW w:w="2963" w:type="dxa"/>
            <w:shd w:val="clear" w:color="auto" w:fill="auto"/>
          </w:tcPr>
          <w:p w:rsidR="005F5B08" w:rsidRPr="0059319D" w:rsidRDefault="005F5B08" w:rsidP="00504C5D">
            <w:pPr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  <w:vAlign w:val="center"/>
          </w:tcPr>
          <w:p w:rsidR="005F5B08" w:rsidRPr="0059319D" w:rsidRDefault="005F5B08" w:rsidP="00504C5D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9319D">
              <w:rPr>
                <w:rFonts w:cs="Arial"/>
                <w:b/>
                <w:bCs/>
                <w:sz w:val="24"/>
                <w:szCs w:val="24"/>
              </w:rPr>
              <w:t>hossza (cm)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5B08" w:rsidRPr="0059319D" w:rsidRDefault="005F5B08" w:rsidP="00504C5D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9319D">
              <w:rPr>
                <w:rFonts w:cs="Arial"/>
                <w:b/>
                <w:bCs/>
                <w:sz w:val="24"/>
                <w:szCs w:val="24"/>
              </w:rPr>
              <w:t>szélessége (cm)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F5B08" w:rsidRPr="0059319D" w:rsidRDefault="005F5B08" w:rsidP="00504C5D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9319D">
              <w:rPr>
                <w:rFonts w:cs="Arial"/>
                <w:b/>
                <w:bCs/>
                <w:sz w:val="24"/>
                <w:szCs w:val="24"/>
              </w:rPr>
              <w:t>mélysége (cm)</w:t>
            </w:r>
          </w:p>
        </w:tc>
      </w:tr>
      <w:tr w:rsidR="0059319D" w:rsidRPr="0059319D" w:rsidTr="00E7122F">
        <w:tc>
          <w:tcPr>
            <w:tcW w:w="2963" w:type="dxa"/>
            <w:shd w:val="clear" w:color="auto" w:fill="auto"/>
          </w:tcPr>
          <w:p w:rsidR="005F5B08" w:rsidRPr="0059319D" w:rsidRDefault="006B164A" w:rsidP="006B164A">
            <w:pPr>
              <w:rPr>
                <w:rFonts w:cs="Arial"/>
                <w:sz w:val="24"/>
                <w:szCs w:val="24"/>
              </w:rPr>
            </w:pPr>
            <w:r w:rsidRPr="0059319D">
              <w:rPr>
                <w:rFonts w:cs="Arial"/>
                <w:sz w:val="24"/>
                <w:szCs w:val="24"/>
              </w:rPr>
              <w:t xml:space="preserve">a) </w:t>
            </w:r>
            <w:r w:rsidR="005F5B08" w:rsidRPr="0059319D">
              <w:rPr>
                <w:rFonts w:cs="Arial"/>
                <w:sz w:val="24"/>
                <w:szCs w:val="24"/>
              </w:rPr>
              <w:t>urnafülke belső befogadó mérete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F5B08" w:rsidRPr="0059319D" w:rsidRDefault="005F5B08" w:rsidP="00433FB2">
            <w:pPr>
              <w:ind w:left="-108" w:firstLine="108"/>
              <w:jc w:val="center"/>
              <w:rPr>
                <w:rFonts w:cs="Arial"/>
                <w:sz w:val="24"/>
                <w:szCs w:val="24"/>
              </w:rPr>
            </w:pPr>
            <w:r w:rsidRPr="0059319D">
              <w:rPr>
                <w:rFonts w:cs="Arial"/>
                <w:sz w:val="24"/>
                <w:szCs w:val="24"/>
              </w:rPr>
              <w:t>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5B08" w:rsidRPr="0059319D" w:rsidRDefault="005F5B08" w:rsidP="00433FB2">
            <w:pPr>
              <w:ind w:left="-108" w:firstLine="108"/>
              <w:jc w:val="center"/>
              <w:rPr>
                <w:rFonts w:cs="Arial"/>
                <w:sz w:val="24"/>
                <w:szCs w:val="24"/>
              </w:rPr>
            </w:pPr>
            <w:r w:rsidRPr="0059319D">
              <w:rPr>
                <w:rFonts w:cs="Arial"/>
                <w:sz w:val="24"/>
                <w:szCs w:val="24"/>
              </w:rPr>
              <w:t>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F5B08" w:rsidRPr="0059319D" w:rsidRDefault="005F5B08" w:rsidP="00433FB2">
            <w:pPr>
              <w:ind w:left="-108" w:firstLine="108"/>
              <w:jc w:val="center"/>
              <w:rPr>
                <w:rFonts w:cs="Arial"/>
                <w:sz w:val="24"/>
                <w:szCs w:val="24"/>
              </w:rPr>
            </w:pPr>
            <w:r w:rsidRPr="0059319D">
              <w:rPr>
                <w:rFonts w:cs="Arial"/>
                <w:sz w:val="24"/>
                <w:szCs w:val="24"/>
              </w:rPr>
              <w:t>-</w:t>
            </w:r>
          </w:p>
        </w:tc>
      </w:tr>
      <w:tr w:rsidR="0059319D" w:rsidRPr="0059319D" w:rsidTr="00E7122F">
        <w:tc>
          <w:tcPr>
            <w:tcW w:w="2963" w:type="dxa"/>
            <w:shd w:val="clear" w:color="auto" w:fill="auto"/>
          </w:tcPr>
          <w:p w:rsidR="005F5B08" w:rsidRPr="0059319D" w:rsidRDefault="006B164A" w:rsidP="00504C5D">
            <w:pPr>
              <w:jc w:val="both"/>
              <w:rPr>
                <w:rFonts w:cs="Arial"/>
                <w:sz w:val="24"/>
                <w:szCs w:val="24"/>
              </w:rPr>
            </w:pPr>
            <w:r w:rsidRPr="0059319D">
              <w:rPr>
                <w:rFonts w:cs="Arial"/>
                <w:sz w:val="24"/>
                <w:szCs w:val="24"/>
              </w:rPr>
              <w:t xml:space="preserve">b) </w:t>
            </w:r>
            <w:r w:rsidR="005F5B08" w:rsidRPr="0059319D">
              <w:rPr>
                <w:rFonts w:cs="Arial"/>
                <w:sz w:val="24"/>
                <w:szCs w:val="24"/>
              </w:rPr>
              <w:t>urnasírhely</w:t>
            </w:r>
          </w:p>
        </w:tc>
        <w:tc>
          <w:tcPr>
            <w:tcW w:w="1877" w:type="dxa"/>
            <w:shd w:val="clear" w:color="auto" w:fill="auto"/>
          </w:tcPr>
          <w:p w:rsidR="005F5B08" w:rsidRPr="0059319D" w:rsidRDefault="00506567" w:rsidP="00433FB2">
            <w:pPr>
              <w:ind w:left="-108" w:firstLine="108"/>
              <w:jc w:val="center"/>
              <w:rPr>
                <w:rFonts w:cs="Arial"/>
                <w:sz w:val="24"/>
                <w:szCs w:val="24"/>
              </w:rPr>
            </w:pPr>
            <w:r w:rsidRPr="0059319D">
              <w:rPr>
                <w:rFonts w:cs="Arial"/>
                <w:sz w:val="24"/>
                <w:szCs w:val="24"/>
              </w:rPr>
              <w:t>1</w:t>
            </w:r>
            <w:r w:rsidR="00A33F9E">
              <w:rPr>
                <w:rFonts w:cs="Arial"/>
                <w:sz w:val="24"/>
                <w:szCs w:val="24"/>
              </w:rPr>
              <w:t>4</w:t>
            </w:r>
            <w:r w:rsidRPr="0059319D">
              <w:rPr>
                <w:rFonts w:cs="Arial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5F5B08" w:rsidRPr="0059319D" w:rsidRDefault="00A33F9E" w:rsidP="00433FB2">
            <w:pPr>
              <w:ind w:left="-108" w:firstLine="108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12</w:t>
            </w:r>
            <w:r w:rsidR="00506567" w:rsidRPr="0059319D">
              <w:rPr>
                <w:rFonts w:cs="Arial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5F5B08" w:rsidRPr="0059319D" w:rsidRDefault="00B1170B" w:rsidP="00433FB2">
            <w:pPr>
              <w:ind w:left="-108" w:firstLine="108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90</w:t>
            </w:r>
            <w:r w:rsidR="00184023">
              <w:rPr>
                <w:rFonts w:cs="Arial"/>
                <w:sz w:val="24"/>
                <w:szCs w:val="24"/>
              </w:rPr>
              <w:t>-100</w:t>
            </w:r>
          </w:p>
        </w:tc>
      </w:tr>
      <w:tr w:rsidR="0059319D" w:rsidRPr="0059319D" w:rsidTr="00E7122F">
        <w:tc>
          <w:tcPr>
            <w:tcW w:w="2963" w:type="dxa"/>
            <w:shd w:val="clear" w:color="auto" w:fill="auto"/>
          </w:tcPr>
          <w:p w:rsidR="005F5B08" w:rsidRPr="0059319D" w:rsidRDefault="006B164A" w:rsidP="00504C5D">
            <w:pPr>
              <w:jc w:val="both"/>
              <w:rPr>
                <w:rFonts w:cs="Arial"/>
                <w:sz w:val="24"/>
                <w:szCs w:val="24"/>
              </w:rPr>
            </w:pPr>
            <w:r w:rsidRPr="0059319D">
              <w:rPr>
                <w:rFonts w:cs="Arial"/>
                <w:sz w:val="24"/>
                <w:szCs w:val="24"/>
              </w:rPr>
              <w:t xml:space="preserve">c) </w:t>
            </w:r>
            <w:r w:rsidR="005F5B08" w:rsidRPr="0059319D">
              <w:rPr>
                <w:rFonts w:cs="Arial"/>
                <w:sz w:val="24"/>
                <w:szCs w:val="24"/>
              </w:rPr>
              <w:t>urnasírbolt</w:t>
            </w:r>
          </w:p>
        </w:tc>
        <w:tc>
          <w:tcPr>
            <w:tcW w:w="1877" w:type="dxa"/>
            <w:shd w:val="clear" w:color="auto" w:fill="auto"/>
            <w:vAlign w:val="bottom"/>
          </w:tcPr>
          <w:p w:rsidR="005F5B08" w:rsidRPr="0059319D" w:rsidRDefault="00506567" w:rsidP="00433FB2">
            <w:pPr>
              <w:ind w:left="-108" w:firstLine="108"/>
              <w:jc w:val="center"/>
              <w:rPr>
                <w:rFonts w:cs="Arial"/>
                <w:sz w:val="24"/>
                <w:szCs w:val="24"/>
              </w:rPr>
            </w:pPr>
            <w:r w:rsidRPr="0059319D">
              <w:rPr>
                <w:rFonts w:cs="Arial"/>
                <w:sz w:val="24"/>
                <w:szCs w:val="24"/>
              </w:rPr>
              <w:t>1</w:t>
            </w:r>
            <w:r w:rsidR="00A33F9E">
              <w:rPr>
                <w:rFonts w:cs="Arial"/>
                <w:sz w:val="24"/>
                <w:szCs w:val="24"/>
              </w:rPr>
              <w:t>4</w:t>
            </w:r>
            <w:r w:rsidRPr="0059319D">
              <w:rPr>
                <w:rFonts w:cs="Arial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5F5B08" w:rsidRPr="0059319D" w:rsidRDefault="00A33F9E" w:rsidP="00433FB2">
            <w:pPr>
              <w:ind w:left="-108" w:firstLine="108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12</w:t>
            </w:r>
            <w:r w:rsidR="00506567" w:rsidRPr="0059319D">
              <w:rPr>
                <w:rFonts w:cs="Arial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F5B08" w:rsidRPr="0059319D" w:rsidRDefault="00B1170B" w:rsidP="00433FB2">
            <w:pPr>
              <w:ind w:left="-108" w:firstLine="108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90</w:t>
            </w:r>
            <w:r w:rsidR="00184023">
              <w:rPr>
                <w:rFonts w:cs="Arial"/>
                <w:sz w:val="24"/>
                <w:szCs w:val="24"/>
              </w:rPr>
              <w:t>-100</w:t>
            </w:r>
          </w:p>
        </w:tc>
      </w:tr>
    </w:tbl>
    <w:p w:rsidR="005F5B08" w:rsidRPr="00D82007" w:rsidRDefault="005F5B08" w:rsidP="00504C5D">
      <w:pPr>
        <w:jc w:val="both"/>
        <w:rPr>
          <w:rFonts w:cs="Arial"/>
          <w:sz w:val="24"/>
          <w:szCs w:val="24"/>
        </w:rPr>
      </w:pPr>
    </w:p>
    <w:p w:rsidR="003600F4" w:rsidRDefault="005F5B08" w:rsidP="009931F7">
      <w:pPr>
        <w:jc w:val="both"/>
        <w:rPr>
          <w:rFonts w:cs="Arial"/>
          <w:sz w:val="24"/>
          <w:szCs w:val="24"/>
        </w:rPr>
      </w:pPr>
      <w:r w:rsidRPr="00D82007">
        <w:rPr>
          <w:rFonts w:cs="Arial"/>
          <w:sz w:val="24"/>
          <w:szCs w:val="24"/>
        </w:rPr>
        <w:t xml:space="preserve">A </w:t>
      </w:r>
      <w:r w:rsidR="00DE5155" w:rsidRPr="00D82007">
        <w:rPr>
          <w:rFonts w:cs="Arial"/>
          <w:sz w:val="24"/>
          <w:szCs w:val="24"/>
        </w:rPr>
        <w:t>temetési helyek</w:t>
      </w:r>
      <w:r w:rsidRPr="00D82007">
        <w:rPr>
          <w:rFonts w:cs="Arial"/>
          <w:sz w:val="24"/>
          <w:szCs w:val="24"/>
        </w:rPr>
        <w:t xml:space="preserve"> egymástól való távolsága </w:t>
      </w:r>
      <w:r w:rsidR="00A01515" w:rsidRPr="0059319D">
        <w:rPr>
          <w:rFonts w:cs="Arial"/>
          <w:sz w:val="24"/>
          <w:szCs w:val="24"/>
        </w:rPr>
        <w:t>20</w:t>
      </w:r>
      <w:r w:rsidRPr="0059319D">
        <w:rPr>
          <w:rFonts w:cs="Arial"/>
          <w:sz w:val="24"/>
          <w:szCs w:val="24"/>
        </w:rPr>
        <w:t xml:space="preserve"> cm. Ez </w:t>
      </w:r>
      <w:r w:rsidRPr="00D82007">
        <w:rPr>
          <w:rFonts w:cs="Arial"/>
          <w:sz w:val="24"/>
          <w:szCs w:val="24"/>
        </w:rPr>
        <w:t>vonatkozik a gyermeksírok esetére is. A sír</w:t>
      </w:r>
      <w:r w:rsidR="005D29CE">
        <w:rPr>
          <w:rFonts w:cs="Arial"/>
          <w:sz w:val="24"/>
          <w:szCs w:val="24"/>
        </w:rPr>
        <w:t>hant (sírdomb)</w:t>
      </w:r>
      <w:r w:rsidRPr="00D82007">
        <w:rPr>
          <w:rFonts w:cs="Arial"/>
          <w:sz w:val="24"/>
          <w:szCs w:val="24"/>
        </w:rPr>
        <w:t xml:space="preserve"> magassága legfeljebb 50 cm lehet.</w:t>
      </w:r>
    </w:p>
    <w:p w:rsidR="00AB3D0F" w:rsidRPr="00C201C6" w:rsidRDefault="00AB3D0F" w:rsidP="00682A95">
      <w:pPr>
        <w:overflowPunct/>
        <w:autoSpaceDE/>
        <w:autoSpaceDN/>
        <w:adjustRightInd/>
        <w:rPr>
          <w:rFonts w:cs="Arial"/>
          <w:szCs w:val="22"/>
        </w:rPr>
      </w:pPr>
      <w:r>
        <w:rPr>
          <w:rFonts w:cs="Arial"/>
          <w:sz w:val="24"/>
          <w:szCs w:val="24"/>
        </w:rPr>
        <w:br w:type="page"/>
      </w:r>
      <w:bookmarkStart w:id="1" w:name="_GoBack"/>
      <w:bookmarkEnd w:id="1"/>
    </w:p>
    <w:sectPr w:rsidR="00AB3D0F" w:rsidRPr="00C201C6" w:rsidSect="00802B46">
      <w:headerReference w:type="even" r:id="rId10"/>
      <w:headerReference w:type="default" r:id="rId11"/>
      <w:pgSz w:w="11906" w:h="16838"/>
      <w:pgMar w:top="1276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68E2" w:rsidRDefault="004F68E2">
      <w:r>
        <w:separator/>
      </w:r>
    </w:p>
  </w:endnote>
  <w:endnote w:type="continuationSeparator" w:id="0">
    <w:p w:rsidR="004F68E2" w:rsidRDefault="004F6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68E2" w:rsidRDefault="004F68E2">
      <w:r>
        <w:separator/>
      </w:r>
    </w:p>
  </w:footnote>
  <w:footnote w:type="continuationSeparator" w:id="0">
    <w:p w:rsidR="004F68E2" w:rsidRDefault="004F6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6DD" w:rsidRDefault="008A16DD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A16DD" w:rsidRDefault="008A16DD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6DD" w:rsidRDefault="008A16DD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DF0A56">
      <w:rPr>
        <w:rStyle w:val="Oldalszm"/>
        <w:noProof/>
      </w:rPr>
      <w:t>4</w:t>
    </w:r>
    <w:r>
      <w:rPr>
        <w:rStyle w:val="Oldalszm"/>
      </w:rPr>
      <w:fldChar w:fldCharType="end"/>
    </w:r>
  </w:p>
  <w:p w:rsidR="008A16DD" w:rsidRDefault="008A16D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D6E7B"/>
    <w:multiLevelType w:val="hybridMultilevel"/>
    <w:tmpl w:val="F22ACB4A"/>
    <w:lvl w:ilvl="0" w:tplc="3CA6F754">
      <w:start w:val="6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C190A"/>
    <w:multiLevelType w:val="hybridMultilevel"/>
    <w:tmpl w:val="CA52599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644CA"/>
    <w:multiLevelType w:val="hybridMultilevel"/>
    <w:tmpl w:val="C4407B58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5107D"/>
    <w:multiLevelType w:val="hybridMultilevel"/>
    <w:tmpl w:val="6E20406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74B0C"/>
    <w:multiLevelType w:val="hybridMultilevel"/>
    <w:tmpl w:val="6F1032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BB2366"/>
    <w:multiLevelType w:val="hybridMultilevel"/>
    <w:tmpl w:val="FF3A17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93EF0"/>
    <w:multiLevelType w:val="hybridMultilevel"/>
    <w:tmpl w:val="8E90CC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26183"/>
    <w:multiLevelType w:val="hybridMultilevel"/>
    <w:tmpl w:val="0DCE1398"/>
    <w:lvl w:ilvl="0" w:tplc="99BA1760">
      <w:start w:val="5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934"/>
    <w:rsid w:val="000155ED"/>
    <w:rsid w:val="0002648E"/>
    <w:rsid w:val="000313FA"/>
    <w:rsid w:val="00034E3B"/>
    <w:rsid w:val="00042F53"/>
    <w:rsid w:val="00046AA9"/>
    <w:rsid w:val="00047411"/>
    <w:rsid w:val="00050472"/>
    <w:rsid w:val="00054816"/>
    <w:rsid w:val="000561D7"/>
    <w:rsid w:val="00061887"/>
    <w:rsid w:val="000709DC"/>
    <w:rsid w:val="00076097"/>
    <w:rsid w:val="00076533"/>
    <w:rsid w:val="00084E91"/>
    <w:rsid w:val="0009112E"/>
    <w:rsid w:val="000922E2"/>
    <w:rsid w:val="000A33B8"/>
    <w:rsid w:val="000A5367"/>
    <w:rsid w:val="000A6E69"/>
    <w:rsid w:val="000C1D01"/>
    <w:rsid w:val="000C476B"/>
    <w:rsid w:val="000C6775"/>
    <w:rsid w:val="000F2093"/>
    <w:rsid w:val="000F290E"/>
    <w:rsid w:val="000F30C6"/>
    <w:rsid w:val="000F586A"/>
    <w:rsid w:val="00101E48"/>
    <w:rsid w:val="00103AFE"/>
    <w:rsid w:val="00112772"/>
    <w:rsid w:val="00115912"/>
    <w:rsid w:val="0011730A"/>
    <w:rsid w:val="00123505"/>
    <w:rsid w:val="00124C69"/>
    <w:rsid w:val="00125F54"/>
    <w:rsid w:val="00137FE9"/>
    <w:rsid w:val="0014159F"/>
    <w:rsid w:val="00147265"/>
    <w:rsid w:val="00147EE0"/>
    <w:rsid w:val="00153800"/>
    <w:rsid w:val="001553D6"/>
    <w:rsid w:val="001641BA"/>
    <w:rsid w:val="00173040"/>
    <w:rsid w:val="00180A34"/>
    <w:rsid w:val="00184023"/>
    <w:rsid w:val="001848ED"/>
    <w:rsid w:val="001862F0"/>
    <w:rsid w:val="00190061"/>
    <w:rsid w:val="00193C52"/>
    <w:rsid w:val="00197B2A"/>
    <w:rsid w:val="001A422C"/>
    <w:rsid w:val="001B5BDD"/>
    <w:rsid w:val="001B6BF7"/>
    <w:rsid w:val="001C064B"/>
    <w:rsid w:val="001C73D2"/>
    <w:rsid w:val="001D0573"/>
    <w:rsid w:val="001E793A"/>
    <w:rsid w:val="001F2B00"/>
    <w:rsid w:val="00207811"/>
    <w:rsid w:val="002177A7"/>
    <w:rsid w:val="00223899"/>
    <w:rsid w:val="00226953"/>
    <w:rsid w:val="00242F8B"/>
    <w:rsid w:val="002436BD"/>
    <w:rsid w:val="00246009"/>
    <w:rsid w:val="0024734C"/>
    <w:rsid w:val="002512F2"/>
    <w:rsid w:val="00251373"/>
    <w:rsid w:val="0025210F"/>
    <w:rsid w:val="002521A2"/>
    <w:rsid w:val="00252D61"/>
    <w:rsid w:val="002572D1"/>
    <w:rsid w:val="00261076"/>
    <w:rsid w:val="00272211"/>
    <w:rsid w:val="00277F55"/>
    <w:rsid w:val="00282122"/>
    <w:rsid w:val="00282B1E"/>
    <w:rsid w:val="00282C92"/>
    <w:rsid w:val="0029171E"/>
    <w:rsid w:val="0029339C"/>
    <w:rsid w:val="002951A5"/>
    <w:rsid w:val="00297A0F"/>
    <w:rsid w:val="002A29D5"/>
    <w:rsid w:val="002A7DD9"/>
    <w:rsid w:val="002B777B"/>
    <w:rsid w:val="002C0350"/>
    <w:rsid w:val="002C1EA9"/>
    <w:rsid w:val="002E0681"/>
    <w:rsid w:val="002E1877"/>
    <w:rsid w:val="002E21CB"/>
    <w:rsid w:val="002E2617"/>
    <w:rsid w:val="002E2911"/>
    <w:rsid w:val="002E60D7"/>
    <w:rsid w:val="002E7678"/>
    <w:rsid w:val="002F307B"/>
    <w:rsid w:val="00300255"/>
    <w:rsid w:val="00301052"/>
    <w:rsid w:val="003029E9"/>
    <w:rsid w:val="00302D6C"/>
    <w:rsid w:val="00313242"/>
    <w:rsid w:val="00315BF6"/>
    <w:rsid w:val="00316E8B"/>
    <w:rsid w:val="00317239"/>
    <w:rsid w:val="003175FE"/>
    <w:rsid w:val="00320A76"/>
    <w:rsid w:val="003304C4"/>
    <w:rsid w:val="0033272D"/>
    <w:rsid w:val="00337769"/>
    <w:rsid w:val="00343FC7"/>
    <w:rsid w:val="00345BD2"/>
    <w:rsid w:val="00352B1F"/>
    <w:rsid w:val="003600F4"/>
    <w:rsid w:val="00366A8C"/>
    <w:rsid w:val="00367F1A"/>
    <w:rsid w:val="00371D8C"/>
    <w:rsid w:val="00385DB9"/>
    <w:rsid w:val="00387729"/>
    <w:rsid w:val="003966B8"/>
    <w:rsid w:val="003A199E"/>
    <w:rsid w:val="003A4FEC"/>
    <w:rsid w:val="003A5D29"/>
    <w:rsid w:val="003B0234"/>
    <w:rsid w:val="003B1BA4"/>
    <w:rsid w:val="003B2082"/>
    <w:rsid w:val="003B48D2"/>
    <w:rsid w:val="003C11EE"/>
    <w:rsid w:val="003C20D1"/>
    <w:rsid w:val="003E16D8"/>
    <w:rsid w:val="003E2F02"/>
    <w:rsid w:val="003E5129"/>
    <w:rsid w:val="003E6EDD"/>
    <w:rsid w:val="003F005F"/>
    <w:rsid w:val="00406C36"/>
    <w:rsid w:val="004111C3"/>
    <w:rsid w:val="004122C9"/>
    <w:rsid w:val="00416CA3"/>
    <w:rsid w:val="00423128"/>
    <w:rsid w:val="00430CA9"/>
    <w:rsid w:val="00433FB2"/>
    <w:rsid w:val="0043709E"/>
    <w:rsid w:val="004427C0"/>
    <w:rsid w:val="0045069E"/>
    <w:rsid w:val="00464236"/>
    <w:rsid w:val="004738A0"/>
    <w:rsid w:val="0047415E"/>
    <w:rsid w:val="00485828"/>
    <w:rsid w:val="0048638E"/>
    <w:rsid w:val="00491547"/>
    <w:rsid w:val="004940F0"/>
    <w:rsid w:val="004A4969"/>
    <w:rsid w:val="004B3DA8"/>
    <w:rsid w:val="004B68EA"/>
    <w:rsid w:val="004B6EA3"/>
    <w:rsid w:val="004B7866"/>
    <w:rsid w:val="004B7E59"/>
    <w:rsid w:val="004C5A14"/>
    <w:rsid w:val="004D2510"/>
    <w:rsid w:val="004D5572"/>
    <w:rsid w:val="004E55AB"/>
    <w:rsid w:val="004E7D72"/>
    <w:rsid w:val="004F6145"/>
    <w:rsid w:val="004F68E2"/>
    <w:rsid w:val="004F6EF4"/>
    <w:rsid w:val="00501F0A"/>
    <w:rsid w:val="005039BB"/>
    <w:rsid w:val="00504C5D"/>
    <w:rsid w:val="00506567"/>
    <w:rsid w:val="005065BF"/>
    <w:rsid w:val="00507322"/>
    <w:rsid w:val="00510D0F"/>
    <w:rsid w:val="00516668"/>
    <w:rsid w:val="00517AEC"/>
    <w:rsid w:val="0052214D"/>
    <w:rsid w:val="00530A3F"/>
    <w:rsid w:val="005311BA"/>
    <w:rsid w:val="005321C0"/>
    <w:rsid w:val="00533178"/>
    <w:rsid w:val="00534928"/>
    <w:rsid w:val="00535C90"/>
    <w:rsid w:val="005414C1"/>
    <w:rsid w:val="00542DD6"/>
    <w:rsid w:val="005453A7"/>
    <w:rsid w:val="005479BF"/>
    <w:rsid w:val="00550E58"/>
    <w:rsid w:val="00567A78"/>
    <w:rsid w:val="005710AC"/>
    <w:rsid w:val="00573AF5"/>
    <w:rsid w:val="00582925"/>
    <w:rsid w:val="00583E82"/>
    <w:rsid w:val="00585A14"/>
    <w:rsid w:val="0059319D"/>
    <w:rsid w:val="005933B5"/>
    <w:rsid w:val="00595CAA"/>
    <w:rsid w:val="005B3E3F"/>
    <w:rsid w:val="005B6005"/>
    <w:rsid w:val="005B7B9C"/>
    <w:rsid w:val="005C40AF"/>
    <w:rsid w:val="005D1A4B"/>
    <w:rsid w:val="005D29CE"/>
    <w:rsid w:val="005D44E6"/>
    <w:rsid w:val="005E2EA9"/>
    <w:rsid w:val="005F1D4B"/>
    <w:rsid w:val="005F4935"/>
    <w:rsid w:val="005F5B08"/>
    <w:rsid w:val="006041BB"/>
    <w:rsid w:val="0060450D"/>
    <w:rsid w:val="006053AF"/>
    <w:rsid w:val="00607A3C"/>
    <w:rsid w:val="00611B4C"/>
    <w:rsid w:val="006179F9"/>
    <w:rsid w:val="00620E1A"/>
    <w:rsid w:val="0062349F"/>
    <w:rsid w:val="00624D93"/>
    <w:rsid w:val="0063214A"/>
    <w:rsid w:val="00634DC7"/>
    <w:rsid w:val="006412BD"/>
    <w:rsid w:val="00645F75"/>
    <w:rsid w:val="0065369F"/>
    <w:rsid w:val="00653BF0"/>
    <w:rsid w:val="006548ED"/>
    <w:rsid w:val="00655E04"/>
    <w:rsid w:val="00662B08"/>
    <w:rsid w:val="00664745"/>
    <w:rsid w:val="0066541B"/>
    <w:rsid w:val="00670044"/>
    <w:rsid w:val="00670F24"/>
    <w:rsid w:val="006816F2"/>
    <w:rsid w:val="00682A95"/>
    <w:rsid w:val="006859E5"/>
    <w:rsid w:val="00686A13"/>
    <w:rsid w:val="00695F59"/>
    <w:rsid w:val="006A2CBB"/>
    <w:rsid w:val="006A5B4C"/>
    <w:rsid w:val="006A60DD"/>
    <w:rsid w:val="006B164A"/>
    <w:rsid w:val="006C740A"/>
    <w:rsid w:val="006F000A"/>
    <w:rsid w:val="006F4F5A"/>
    <w:rsid w:val="006F5CD6"/>
    <w:rsid w:val="00702C5C"/>
    <w:rsid w:val="0071784A"/>
    <w:rsid w:val="00720C91"/>
    <w:rsid w:val="00723F10"/>
    <w:rsid w:val="007250F5"/>
    <w:rsid w:val="007457E9"/>
    <w:rsid w:val="007504B7"/>
    <w:rsid w:val="007522C3"/>
    <w:rsid w:val="007524DE"/>
    <w:rsid w:val="007543D5"/>
    <w:rsid w:val="00761E61"/>
    <w:rsid w:val="00763823"/>
    <w:rsid w:val="0076581F"/>
    <w:rsid w:val="00766CB5"/>
    <w:rsid w:val="00770528"/>
    <w:rsid w:val="00774B02"/>
    <w:rsid w:val="00780D8B"/>
    <w:rsid w:val="0078619E"/>
    <w:rsid w:val="007902D1"/>
    <w:rsid w:val="00790568"/>
    <w:rsid w:val="00794F55"/>
    <w:rsid w:val="007A69A4"/>
    <w:rsid w:val="007D0324"/>
    <w:rsid w:val="007E52FE"/>
    <w:rsid w:val="007F28C9"/>
    <w:rsid w:val="007F43BC"/>
    <w:rsid w:val="00802B46"/>
    <w:rsid w:val="008145CC"/>
    <w:rsid w:val="008158C2"/>
    <w:rsid w:val="00816999"/>
    <w:rsid w:val="00817350"/>
    <w:rsid w:val="00823567"/>
    <w:rsid w:val="0083548F"/>
    <w:rsid w:val="00835859"/>
    <w:rsid w:val="00847A89"/>
    <w:rsid w:val="00856EC3"/>
    <w:rsid w:val="00860C05"/>
    <w:rsid w:val="00865AB2"/>
    <w:rsid w:val="00871093"/>
    <w:rsid w:val="00877AE6"/>
    <w:rsid w:val="0088282D"/>
    <w:rsid w:val="00882B75"/>
    <w:rsid w:val="00896B1B"/>
    <w:rsid w:val="008A16DD"/>
    <w:rsid w:val="008A54DA"/>
    <w:rsid w:val="008F1BE6"/>
    <w:rsid w:val="008F58DB"/>
    <w:rsid w:val="0090104B"/>
    <w:rsid w:val="00903767"/>
    <w:rsid w:val="009037BC"/>
    <w:rsid w:val="00910219"/>
    <w:rsid w:val="00910651"/>
    <w:rsid w:val="00915EA8"/>
    <w:rsid w:val="00917263"/>
    <w:rsid w:val="009230CF"/>
    <w:rsid w:val="00926C7F"/>
    <w:rsid w:val="00930E2E"/>
    <w:rsid w:val="00934732"/>
    <w:rsid w:val="009608E7"/>
    <w:rsid w:val="009809B9"/>
    <w:rsid w:val="00991ADA"/>
    <w:rsid w:val="009931F7"/>
    <w:rsid w:val="009A09E6"/>
    <w:rsid w:val="009A5B4D"/>
    <w:rsid w:val="009A75B6"/>
    <w:rsid w:val="009B6A61"/>
    <w:rsid w:val="009C48BE"/>
    <w:rsid w:val="009C4ADE"/>
    <w:rsid w:val="009C5A0C"/>
    <w:rsid w:val="009C7C35"/>
    <w:rsid w:val="009D0729"/>
    <w:rsid w:val="009D6B39"/>
    <w:rsid w:val="009E0934"/>
    <w:rsid w:val="009E254C"/>
    <w:rsid w:val="009E7735"/>
    <w:rsid w:val="009F0F59"/>
    <w:rsid w:val="00A01515"/>
    <w:rsid w:val="00A07138"/>
    <w:rsid w:val="00A07FB3"/>
    <w:rsid w:val="00A11420"/>
    <w:rsid w:val="00A1412F"/>
    <w:rsid w:val="00A26030"/>
    <w:rsid w:val="00A27CAC"/>
    <w:rsid w:val="00A33F9E"/>
    <w:rsid w:val="00A3609F"/>
    <w:rsid w:val="00A4091F"/>
    <w:rsid w:val="00A40A60"/>
    <w:rsid w:val="00A42F16"/>
    <w:rsid w:val="00A50179"/>
    <w:rsid w:val="00A53C06"/>
    <w:rsid w:val="00A547CC"/>
    <w:rsid w:val="00A64F14"/>
    <w:rsid w:val="00A65896"/>
    <w:rsid w:val="00A73947"/>
    <w:rsid w:val="00A75135"/>
    <w:rsid w:val="00A77B47"/>
    <w:rsid w:val="00A827C0"/>
    <w:rsid w:val="00A8451B"/>
    <w:rsid w:val="00A853D9"/>
    <w:rsid w:val="00A91E76"/>
    <w:rsid w:val="00A924A0"/>
    <w:rsid w:val="00A95699"/>
    <w:rsid w:val="00A96A0C"/>
    <w:rsid w:val="00AA1EFE"/>
    <w:rsid w:val="00AB3D0F"/>
    <w:rsid w:val="00AC1F1E"/>
    <w:rsid w:val="00AC3F94"/>
    <w:rsid w:val="00AC4660"/>
    <w:rsid w:val="00AD34B4"/>
    <w:rsid w:val="00AD4B1F"/>
    <w:rsid w:val="00AD4E76"/>
    <w:rsid w:val="00AD50D0"/>
    <w:rsid w:val="00AD6459"/>
    <w:rsid w:val="00AE758B"/>
    <w:rsid w:val="00AF596C"/>
    <w:rsid w:val="00B05577"/>
    <w:rsid w:val="00B05764"/>
    <w:rsid w:val="00B063A4"/>
    <w:rsid w:val="00B1170B"/>
    <w:rsid w:val="00B26108"/>
    <w:rsid w:val="00B26F61"/>
    <w:rsid w:val="00B30C42"/>
    <w:rsid w:val="00B432BE"/>
    <w:rsid w:val="00B460D6"/>
    <w:rsid w:val="00B4669A"/>
    <w:rsid w:val="00B47AFE"/>
    <w:rsid w:val="00B63359"/>
    <w:rsid w:val="00B65631"/>
    <w:rsid w:val="00B7120B"/>
    <w:rsid w:val="00B721BE"/>
    <w:rsid w:val="00B73410"/>
    <w:rsid w:val="00B74FE6"/>
    <w:rsid w:val="00B8095B"/>
    <w:rsid w:val="00B8451D"/>
    <w:rsid w:val="00B854A8"/>
    <w:rsid w:val="00B919AC"/>
    <w:rsid w:val="00B92F5B"/>
    <w:rsid w:val="00B94556"/>
    <w:rsid w:val="00B95E3E"/>
    <w:rsid w:val="00BA0AD0"/>
    <w:rsid w:val="00BA2B2B"/>
    <w:rsid w:val="00BA4E15"/>
    <w:rsid w:val="00BA6A28"/>
    <w:rsid w:val="00BA6B00"/>
    <w:rsid w:val="00BB4C39"/>
    <w:rsid w:val="00BC3A97"/>
    <w:rsid w:val="00BD5C8E"/>
    <w:rsid w:val="00BE6CDC"/>
    <w:rsid w:val="00BF043C"/>
    <w:rsid w:val="00C01147"/>
    <w:rsid w:val="00C05FCF"/>
    <w:rsid w:val="00C11D8F"/>
    <w:rsid w:val="00C2073A"/>
    <w:rsid w:val="00C2419A"/>
    <w:rsid w:val="00C24D3D"/>
    <w:rsid w:val="00C35DD4"/>
    <w:rsid w:val="00C36D7C"/>
    <w:rsid w:val="00C36F5A"/>
    <w:rsid w:val="00C371FF"/>
    <w:rsid w:val="00C42BFE"/>
    <w:rsid w:val="00C4391C"/>
    <w:rsid w:val="00C447F4"/>
    <w:rsid w:val="00C44C70"/>
    <w:rsid w:val="00C52668"/>
    <w:rsid w:val="00C74644"/>
    <w:rsid w:val="00C75743"/>
    <w:rsid w:val="00C94802"/>
    <w:rsid w:val="00C9569A"/>
    <w:rsid w:val="00C95CCD"/>
    <w:rsid w:val="00CA69DB"/>
    <w:rsid w:val="00CA6B1F"/>
    <w:rsid w:val="00CB4C1B"/>
    <w:rsid w:val="00CC174D"/>
    <w:rsid w:val="00CC77AF"/>
    <w:rsid w:val="00CD6646"/>
    <w:rsid w:val="00CE041B"/>
    <w:rsid w:val="00CE4AD5"/>
    <w:rsid w:val="00CF3DE1"/>
    <w:rsid w:val="00CF4592"/>
    <w:rsid w:val="00CF7D16"/>
    <w:rsid w:val="00D0768D"/>
    <w:rsid w:val="00D16C41"/>
    <w:rsid w:val="00D2155A"/>
    <w:rsid w:val="00D21F48"/>
    <w:rsid w:val="00D23111"/>
    <w:rsid w:val="00D27DD8"/>
    <w:rsid w:val="00D31A69"/>
    <w:rsid w:val="00D32C5E"/>
    <w:rsid w:val="00D42B1D"/>
    <w:rsid w:val="00D535F9"/>
    <w:rsid w:val="00D56E0D"/>
    <w:rsid w:val="00D57CD7"/>
    <w:rsid w:val="00D630B4"/>
    <w:rsid w:val="00D7525C"/>
    <w:rsid w:val="00D77EFD"/>
    <w:rsid w:val="00D82007"/>
    <w:rsid w:val="00D82617"/>
    <w:rsid w:val="00D83C6B"/>
    <w:rsid w:val="00D870FC"/>
    <w:rsid w:val="00D944F6"/>
    <w:rsid w:val="00DA1838"/>
    <w:rsid w:val="00DB204D"/>
    <w:rsid w:val="00DB28EE"/>
    <w:rsid w:val="00DC0AE8"/>
    <w:rsid w:val="00DC50BE"/>
    <w:rsid w:val="00DC5292"/>
    <w:rsid w:val="00DC6929"/>
    <w:rsid w:val="00DC6A93"/>
    <w:rsid w:val="00DD52B4"/>
    <w:rsid w:val="00DE2047"/>
    <w:rsid w:val="00DE5155"/>
    <w:rsid w:val="00DF06B7"/>
    <w:rsid w:val="00DF0882"/>
    <w:rsid w:val="00DF0A56"/>
    <w:rsid w:val="00DF2F71"/>
    <w:rsid w:val="00DF5A3F"/>
    <w:rsid w:val="00E01017"/>
    <w:rsid w:val="00E05302"/>
    <w:rsid w:val="00E055C6"/>
    <w:rsid w:val="00E07CB4"/>
    <w:rsid w:val="00E14AE7"/>
    <w:rsid w:val="00E21FD3"/>
    <w:rsid w:val="00E24844"/>
    <w:rsid w:val="00E33587"/>
    <w:rsid w:val="00E44606"/>
    <w:rsid w:val="00E516F4"/>
    <w:rsid w:val="00E517DC"/>
    <w:rsid w:val="00E52F57"/>
    <w:rsid w:val="00E612E9"/>
    <w:rsid w:val="00E62618"/>
    <w:rsid w:val="00E63F2D"/>
    <w:rsid w:val="00E7122F"/>
    <w:rsid w:val="00E71BC5"/>
    <w:rsid w:val="00E750C9"/>
    <w:rsid w:val="00E77924"/>
    <w:rsid w:val="00E82CF8"/>
    <w:rsid w:val="00E8304C"/>
    <w:rsid w:val="00E8512A"/>
    <w:rsid w:val="00E90A8A"/>
    <w:rsid w:val="00E95799"/>
    <w:rsid w:val="00E967A9"/>
    <w:rsid w:val="00E97D77"/>
    <w:rsid w:val="00EA1EC1"/>
    <w:rsid w:val="00EB2388"/>
    <w:rsid w:val="00EB7912"/>
    <w:rsid w:val="00EC76FA"/>
    <w:rsid w:val="00ED0960"/>
    <w:rsid w:val="00ED51E3"/>
    <w:rsid w:val="00ED7119"/>
    <w:rsid w:val="00EE41E4"/>
    <w:rsid w:val="00EF105B"/>
    <w:rsid w:val="00EF1898"/>
    <w:rsid w:val="00EF25A0"/>
    <w:rsid w:val="00F20D1E"/>
    <w:rsid w:val="00F23D8E"/>
    <w:rsid w:val="00F25C40"/>
    <w:rsid w:val="00F31B9A"/>
    <w:rsid w:val="00F31C10"/>
    <w:rsid w:val="00F36FAD"/>
    <w:rsid w:val="00F44D7F"/>
    <w:rsid w:val="00F468E4"/>
    <w:rsid w:val="00F50D02"/>
    <w:rsid w:val="00F52F8A"/>
    <w:rsid w:val="00F54BB1"/>
    <w:rsid w:val="00F76A26"/>
    <w:rsid w:val="00F82E7A"/>
    <w:rsid w:val="00F8635F"/>
    <w:rsid w:val="00F91CDB"/>
    <w:rsid w:val="00FA245E"/>
    <w:rsid w:val="00FA62BA"/>
    <w:rsid w:val="00FA73AE"/>
    <w:rsid w:val="00FB4EE8"/>
    <w:rsid w:val="00FB7636"/>
    <w:rsid w:val="00FE3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CD079C-BFB8-485C-B559-BA51229A9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E0934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type="paragraph" w:styleId="Cmsor2">
    <w:name w:val="heading 2"/>
    <w:basedOn w:val="Norml"/>
    <w:next w:val="Norml"/>
    <w:qFormat/>
    <w:rsid w:val="009E0934"/>
    <w:pPr>
      <w:keepNext/>
      <w:ind w:left="3540"/>
      <w:jc w:val="both"/>
      <w:outlineLvl w:val="1"/>
    </w:pPr>
    <w:rPr>
      <w:b/>
    </w:rPr>
  </w:style>
  <w:style w:type="paragraph" w:styleId="Cmsor3">
    <w:name w:val="heading 3"/>
    <w:basedOn w:val="Norml"/>
    <w:next w:val="Norml"/>
    <w:qFormat/>
    <w:rsid w:val="009E0934"/>
    <w:pPr>
      <w:keepNext/>
      <w:jc w:val="both"/>
      <w:outlineLvl w:val="2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9E0934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9E0934"/>
  </w:style>
  <w:style w:type="paragraph" w:styleId="Lbjegyzetszveg">
    <w:name w:val="footnote text"/>
    <w:basedOn w:val="Norml"/>
    <w:semiHidden/>
    <w:rsid w:val="00E01017"/>
    <w:rPr>
      <w:sz w:val="20"/>
    </w:rPr>
  </w:style>
  <w:style w:type="character" w:styleId="Lbjegyzet-hivatkozs">
    <w:name w:val="footnote reference"/>
    <w:semiHidden/>
    <w:rsid w:val="00E01017"/>
    <w:rPr>
      <w:vertAlign w:val="superscript"/>
    </w:rPr>
  </w:style>
  <w:style w:type="table" w:styleId="Rcsostblzat">
    <w:name w:val="Table Grid"/>
    <w:basedOn w:val="Normltblzat"/>
    <w:uiPriority w:val="39"/>
    <w:rsid w:val="00C75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5453A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5453A7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5349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3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5E6AF-D54B-4ED2-B280-EED94F202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1868</Words>
  <Characters>12894</Characters>
  <Application>Microsoft Office Word</Application>
  <DocSecurity>0</DocSecurity>
  <Lines>107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BERHIDA VÁROS ÖNKORMÁNYZATA KÉPVISELŐ-TESTÜLETÉNEK</vt:lpstr>
    </vt:vector>
  </TitlesOfParts>
  <Company>Berhida</Company>
  <LinksUpToDate>false</LinksUpToDate>
  <CharactersWithSpaces>14733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BERHIDA VÁROS ÖNKORMÁNYZATA KÉPVISELŐ-TESTÜLETÉNEK</dc:title>
  <dc:subject/>
  <dc:creator>Önkormányzat</dc:creator>
  <cp:keywords/>
  <dc:description/>
  <cp:lastModifiedBy>Jegyzo</cp:lastModifiedBy>
  <cp:revision>30</cp:revision>
  <cp:lastPrinted>2020-06-19T07:16:00Z</cp:lastPrinted>
  <dcterms:created xsi:type="dcterms:W3CDTF">2020-06-18T13:25:00Z</dcterms:created>
  <dcterms:modified xsi:type="dcterms:W3CDTF">2020-06-19T08:35:00Z</dcterms:modified>
</cp:coreProperties>
</file>